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3D0D30">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3D0D30">
        <w:rPr>
          <w:rFonts w:hint="cs"/>
          <w:b/>
          <w:bCs/>
          <w:sz w:val="28"/>
          <w:szCs w:val="28"/>
          <w:u w:val="single"/>
          <w:rtl/>
        </w:rPr>
        <w:t>חיי שרה</w:t>
      </w:r>
      <w:r w:rsidR="00286D28">
        <w:rPr>
          <w:rFonts w:hint="cs"/>
          <w:b/>
          <w:bCs/>
          <w:sz w:val="28"/>
          <w:szCs w:val="28"/>
          <w:u w:val="single"/>
          <w:rtl/>
        </w:rPr>
        <w:t>"</w:t>
      </w:r>
    </w:p>
    <w:p w:rsidR="003D0D30" w:rsidRDefault="003D0D30" w:rsidP="003D0D30">
      <w:pPr>
        <w:bidi/>
        <w:rPr>
          <w:rFonts w:hint="cs"/>
          <w:b/>
          <w:bCs/>
          <w:sz w:val="24"/>
          <w:szCs w:val="24"/>
          <w:rtl/>
        </w:rPr>
      </w:pPr>
      <w:r w:rsidRPr="003D0D30">
        <w:rPr>
          <w:rFonts w:hint="cs"/>
          <w:b/>
          <w:bCs/>
          <w:sz w:val="24"/>
          <w:szCs w:val="24"/>
          <w:u w:val="single"/>
          <w:rtl/>
        </w:rPr>
        <w:t>"ויהיו חיי שרה</w:t>
      </w:r>
      <w:r w:rsidRPr="003D0D30">
        <w:rPr>
          <w:rFonts w:hint="cs"/>
          <w:b/>
          <w:bCs/>
          <w:sz w:val="24"/>
          <w:szCs w:val="24"/>
          <w:rtl/>
        </w:rPr>
        <w:t xml:space="preserve">" -  </w:t>
      </w:r>
      <w:r w:rsidRPr="003D0D30">
        <w:rPr>
          <w:b/>
          <w:bCs/>
          <w:sz w:val="24"/>
          <w:szCs w:val="24"/>
        </w:rPr>
        <w:t>"</w:t>
      </w:r>
      <w:r w:rsidRPr="003D0D30">
        <w:rPr>
          <w:b/>
          <w:bCs/>
          <w:sz w:val="24"/>
          <w:szCs w:val="24"/>
          <w:rtl/>
        </w:rPr>
        <w:t xml:space="preserve">ויהיו" בגימטריא </w:t>
      </w:r>
      <w:r w:rsidRPr="003D0D30">
        <w:rPr>
          <w:rFonts w:hint="cs"/>
          <w:b/>
          <w:bCs/>
          <w:sz w:val="24"/>
          <w:szCs w:val="24"/>
          <w:rtl/>
        </w:rPr>
        <w:t>37. בא לרמוז לנו על</w:t>
      </w:r>
      <w:r w:rsidRPr="003D0D30">
        <w:rPr>
          <w:b/>
          <w:bCs/>
          <w:sz w:val="24"/>
          <w:szCs w:val="24"/>
          <w:rtl/>
        </w:rPr>
        <w:t xml:space="preserve"> </w:t>
      </w:r>
      <w:r w:rsidRPr="003D0D30">
        <w:rPr>
          <w:rFonts w:hint="cs"/>
          <w:b/>
          <w:bCs/>
          <w:sz w:val="24"/>
          <w:szCs w:val="24"/>
          <w:rtl/>
        </w:rPr>
        <w:t>37</w:t>
      </w:r>
      <w:r w:rsidRPr="003D0D30">
        <w:rPr>
          <w:b/>
          <w:bCs/>
          <w:sz w:val="24"/>
          <w:szCs w:val="24"/>
          <w:rtl/>
        </w:rPr>
        <w:t xml:space="preserve"> </w:t>
      </w:r>
      <w:r w:rsidRPr="003D0D30">
        <w:rPr>
          <w:rFonts w:hint="cs"/>
          <w:b/>
          <w:bCs/>
          <w:sz w:val="24"/>
          <w:szCs w:val="24"/>
          <w:rtl/>
        </w:rPr>
        <w:t xml:space="preserve">השנים </w:t>
      </w:r>
      <w:r w:rsidRPr="003D0D30">
        <w:rPr>
          <w:b/>
          <w:bCs/>
          <w:sz w:val="24"/>
          <w:szCs w:val="24"/>
          <w:rtl/>
        </w:rPr>
        <w:t xml:space="preserve">הטובות של שרה אמנו, </w:t>
      </w:r>
      <w:r w:rsidRPr="003D0D30">
        <w:rPr>
          <w:rFonts w:hint="cs"/>
          <w:b/>
          <w:bCs/>
          <w:sz w:val="24"/>
          <w:szCs w:val="24"/>
          <w:rtl/>
        </w:rPr>
        <w:t>כי משיצחק נולד ועד שנפטרה שרה עברו 37 שנים.  ורש"י מפרש על הפסוק  "</w:t>
      </w:r>
      <w:r w:rsidRPr="003D0D30">
        <w:rPr>
          <w:b/>
          <w:bCs/>
          <w:sz w:val="24"/>
          <w:szCs w:val="24"/>
          <w:rtl/>
        </w:rPr>
        <w:t>בת ק' כבת כ</w:t>
      </w:r>
      <w:r w:rsidRPr="003D0D30">
        <w:rPr>
          <w:rFonts w:hint="cs"/>
          <w:b/>
          <w:bCs/>
          <w:sz w:val="24"/>
          <w:szCs w:val="24"/>
          <w:rtl/>
        </w:rPr>
        <w:t xml:space="preserve">'". לומר לך </w:t>
      </w:r>
      <w:r w:rsidRPr="003D0D30">
        <w:rPr>
          <w:b/>
          <w:bCs/>
          <w:sz w:val="24"/>
          <w:szCs w:val="24"/>
          <w:rtl/>
        </w:rPr>
        <w:t xml:space="preserve">ששרה היו לה </w:t>
      </w:r>
      <w:r w:rsidRPr="003D0D30">
        <w:rPr>
          <w:rFonts w:hint="cs"/>
          <w:b/>
          <w:bCs/>
          <w:sz w:val="24"/>
          <w:szCs w:val="24"/>
          <w:rtl/>
        </w:rPr>
        <w:t>שתי</w:t>
      </w:r>
      <w:r w:rsidRPr="003D0D30">
        <w:rPr>
          <w:b/>
          <w:bCs/>
          <w:sz w:val="24"/>
          <w:szCs w:val="24"/>
          <w:rtl/>
        </w:rPr>
        <w:t xml:space="preserve"> </w:t>
      </w:r>
      <w:r w:rsidRPr="003D0D30">
        <w:rPr>
          <w:rFonts w:hint="cs"/>
          <w:b/>
          <w:bCs/>
          <w:sz w:val="24"/>
          <w:szCs w:val="24"/>
          <w:rtl/>
        </w:rPr>
        <w:t>מעלות</w:t>
      </w:r>
      <w:r w:rsidRPr="003D0D30">
        <w:rPr>
          <w:b/>
          <w:bCs/>
          <w:sz w:val="24"/>
          <w:szCs w:val="24"/>
          <w:rtl/>
        </w:rPr>
        <w:t xml:space="preserve">, גם היתה כל ימיה </w:t>
      </w:r>
      <w:r w:rsidRPr="003D0D30">
        <w:rPr>
          <w:rFonts w:hint="cs"/>
          <w:b/>
          <w:bCs/>
          <w:sz w:val="24"/>
          <w:szCs w:val="24"/>
          <w:rtl/>
        </w:rPr>
        <w:t xml:space="preserve">כמו </w:t>
      </w:r>
      <w:r w:rsidRPr="003D0D30">
        <w:rPr>
          <w:b/>
          <w:bCs/>
          <w:sz w:val="24"/>
          <w:szCs w:val="24"/>
          <w:rtl/>
        </w:rPr>
        <w:t>בת כ'</w:t>
      </w:r>
      <w:r w:rsidRPr="003D0D30">
        <w:rPr>
          <w:rFonts w:hint="cs"/>
          <w:b/>
          <w:bCs/>
          <w:sz w:val="24"/>
          <w:szCs w:val="24"/>
          <w:rtl/>
        </w:rPr>
        <w:t xml:space="preserve"> (20)</w:t>
      </w:r>
      <w:r w:rsidRPr="003D0D30">
        <w:rPr>
          <w:b/>
          <w:bCs/>
          <w:sz w:val="24"/>
          <w:szCs w:val="24"/>
          <w:rtl/>
        </w:rPr>
        <w:t xml:space="preserve"> </w:t>
      </w:r>
      <w:r w:rsidRPr="003D0D30">
        <w:rPr>
          <w:rFonts w:hint="cs"/>
          <w:b/>
          <w:bCs/>
          <w:sz w:val="24"/>
          <w:szCs w:val="24"/>
          <w:rtl/>
        </w:rPr>
        <w:t xml:space="preserve"> מבחינת </w:t>
      </w:r>
      <w:r w:rsidRPr="003D0D30">
        <w:rPr>
          <w:b/>
          <w:bCs/>
          <w:sz w:val="24"/>
          <w:szCs w:val="24"/>
          <w:rtl/>
        </w:rPr>
        <w:t xml:space="preserve">הזריזות </w:t>
      </w:r>
      <w:r w:rsidRPr="003D0D30">
        <w:rPr>
          <w:rFonts w:hint="cs"/>
          <w:b/>
          <w:bCs/>
          <w:sz w:val="24"/>
          <w:szCs w:val="24"/>
          <w:rtl/>
        </w:rPr>
        <w:t xml:space="preserve">למצוות </w:t>
      </w:r>
      <w:r w:rsidRPr="003D0D30">
        <w:rPr>
          <w:b/>
          <w:bCs/>
          <w:sz w:val="24"/>
          <w:szCs w:val="24"/>
          <w:rtl/>
        </w:rPr>
        <w:t xml:space="preserve">וגם היתה בת ק' </w:t>
      </w:r>
      <w:r w:rsidRPr="003D0D30">
        <w:rPr>
          <w:rFonts w:hint="cs"/>
          <w:b/>
          <w:bCs/>
          <w:sz w:val="24"/>
          <w:szCs w:val="24"/>
          <w:rtl/>
        </w:rPr>
        <w:t xml:space="preserve">(100) </w:t>
      </w:r>
      <w:r w:rsidRPr="003D0D30">
        <w:rPr>
          <w:b/>
          <w:bCs/>
          <w:sz w:val="24"/>
          <w:szCs w:val="24"/>
          <w:rtl/>
        </w:rPr>
        <w:t>רחוקה מתאוות העולם הזה</w:t>
      </w:r>
      <w:r w:rsidRPr="003D0D30">
        <w:rPr>
          <w:rFonts w:hint="cs"/>
          <w:b/>
          <w:bCs/>
          <w:sz w:val="24"/>
          <w:szCs w:val="24"/>
          <w:rtl/>
        </w:rPr>
        <w:t>.                                ואם נסתכל בתהילים: פרק</w:t>
      </w:r>
      <w:r w:rsidRPr="003D0D30">
        <w:rPr>
          <w:b/>
          <w:bCs/>
          <w:sz w:val="24"/>
          <w:szCs w:val="24"/>
          <w:rtl/>
        </w:rPr>
        <w:t xml:space="preserve"> ק' </w:t>
      </w:r>
      <w:r w:rsidRPr="003D0D30">
        <w:rPr>
          <w:rFonts w:hint="cs"/>
          <w:b/>
          <w:bCs/>
          <w:sz w:val="24"/>
          <w:szCs w:val="24"/>
          <w:rtl/>
        </w:rPr>
        <w:t>זה "</w:t>
      </w:r>
      <w:r w:rsidRPr="003D0D30">
        <w:rPr>
          <w:b/>
          <w:bCs/>
          <w:sz w:val="24"/>
          <w:szCs w:val="24"/>
          <w:rtl/>
        </w:rPr>
        <w:t>מזמור לתודה</w:t>
      </w:r>
      <w:r w:rsidRPr="003D0D30">
        <w:rPr>
          <w:rFonts w:hint="cs"/>
          <w:b/>
          <w:bCs/>
          <w:sz w:val="24"/>
          <w:szCs w:val="24"/>
          <w:rtl/>
        </w:rPr>
        <w:t xml:space="preserve">" ופרק </w:t>
      </w:r>
      <w:r w:rsidRPr="003D0D30">
        <w:rPr>
          <w:b/>
          <w:bCs/>
          <w:sz w:val="24"/>
          <w:szCs w:val="24"/>
          <w:rtl/>
        </w:rPr>
        <w:t xml:space="preserve">כ' </w:t>
      </w:r>
      <w:r w:rsidRPr="003D0D30">
        <w:rPr>
          <w:rFonts w:hint="cs"/>
          <w:b/>
          <w:bCs/>
          <w:sz w:val="24"/>
          <w:szCs w:val="24"/>
          <w:rtl/>
        </w:rPr>
        <w:t>ז</w:t>
      </w:r>
      <w:r w:rsidRPr="003D0D30">
        <w:rPr>
          <w:b/>
          <w:bCs/>
          <w:sz w:val="24"/>
          <w:szCs w:val="24"/>
          <w:rtl/>
        </w:rPr>
        <w:t xml:space="preserve">ה </w:t>
      </w:r>
      <w:r w:rsidRPr="003D0D30">
        <w:rPr>
          <w:rFonts w:hint="cs"/>
          <w:b/>
          <w:bCs/>
          <w:sz w:val="24"/>
          <w:szCs w:val="24"/>
          <w:rtl/>
        </w:rPr>
        <w:t>"</w:t>
      </w:r>
      <w:r w:rsidRPr="003D0D30">
        <w:rPr>
          <w:b/>
          <w:bCs/>
          <w:sz w:val="24"/>
          <w:szCs w:val="24"/>
          <w:rtl/>
        </w:rPr>
        <w:t>יענך ה' ביום צרה</w:t>
      </w:r>
      <w:r w:rsidRPr="003D0D30">
        <w:rPr>
          <w:rFonts w:hint="cs"/>
          <w:b/>
          <w:bCs/>
          <w:sz w:val="24"/>
          <w:szCs w:val="24"/>
          <w:rtl/>
        </w:rPr>
        <w:t>"</w:t>
      </w:r>
      <w:r w:rsidRPr="003D0D30">
        <w:rPr>
          <w:b/>
          <w:bCs/>
          <w:sz w:val="24"/>
          <w:szCs w:val="24"/>
          <w:rtl/>
        </w:rPr>
        <w:t xml:space="preserve">, </w:t>
      </w:r>
      <w:r w:rsidRPr="003D0D30">
        <w:rPr>
          <w:rFonts w:hint="cs"/>
          <w:b/>
          <w:bCs/>
          <w:sz w:val="24"/>
          <w:szCs w:val="24"/>
          <w:rtl/>
        </w:rPr>
        <w:t>אפשר לפרש שני פירושים, פירוש אחד צריך להודות לה' בכל המצבים גם בצרה. פירוש שני, אם אדם יגיד מזמור לתודה כלומר כל הזמן יודה לה' אז "יענך ה' ביום צרה" ה' ידאג לך ויושיע אותך מכל רע.  וזה מה שנאמר "</w:t>
      </w:r>
      <w:r w:rsidRPr="003D0D30">
        <w:rPr>
          <w:b/>
          <w:bCs/>
          <w:sz w:val="24"/>
          <w:szCs w:val="24"/>
          <w:rtl/>
        </w:rPr>
        <w:t>שני חיי שרה</w:t>
      </w:r>
      <w:r w:rsidRPr="003D0D30">
        <w:rPr>
          <w:rFonts w:hint="cs"/>
          <w:b/>
          <w:bCs/>
          <w:sz w:val="24"/>
          <w:szCs w:val="24"/>
          <w:rtl/>
        </w:rPr>
        <w:t xml:space="preserve">"- </w:t>
      </w:r>
      <w:r w:rsidRPr="003D0D30">
        <w:rPr>
          <w:b/>
          <w:bCs/>
          <w:sz w:val="24"/>
          <w:szCs w:val="24"/>
          <w:rtl/>
        </w:rPr>
        <w:t xml:space="preserve"> ומפרש רש"י כולם שוין לטובה. </w:t>
      </w:r>
      <w:r w:rsidRPr="003D0D30">
        <w:rPr>
          <w:rFonts w:hint="cs"/>
          <w:b/>
          <w:bCs/>
          <w:sz w:val="24"/>
          <w:szCs w:val="24"/>
          <w:rtl/>
        </w:rPr>
        <w:t>ו</w:t>
      </w:r>
      <w:r w:rsidRPr="003D0D30">
        <w:rPr>
          <w:b/>
          <w:bCs/>
          <w:sz w:val="24"/>
          <w:szCs w:val="24"/>
          <w:rtl/>
        </w:rPr>
        <w:t xml:space="preserve">באמת לשרה </w:t>
      </w:r>
      <w:r w:rsidRPr="003D0D30">
        <w:rPr>
          <w:rFonts w:hint="cs"/>
          <w:b/>
          <w:bCs/>
          <w:sz w:val="24"/>
          <w:szCs w:val="24"/>
          <w:rtl/>
        </w:rPr>
        <w:t>היו</w:t>
      </w:r>
      <w:r w:rsidRPr="003D0D30">
        <w:rPr>
          <w:b/>
          <w:bCs/>
          <w:sz w:val="24"/>
          <w:szCs w:val="24"/>
          <w:rtl/>
        </w:rPr>
        <w:t xml:space="preserve"> הרבה צער ויסורים </w:t>
      </w:r>
      <w:r w:rsidRPr="003D0D30">
        <w:rPr>
          <w:rFonts w:hint="cs"/>
          <w:b/>
          <w:bCs/>
          <w:sz w:val="24"/>
          <w:szCs w:val="24"/>
          <w:rtl/>
        </w:rPr>
        <w:t>בחיים.</w:t>
      </w:r>
      <w:r w:rsidRPr="003D0D30">
        <w:rPr>
          <w:b/>
          <w:bCs/>
          <w:sz w:val="24"/>
          <w:szCs w:val="24"/>
          <w:rtl/>
        </w:rPr>
        <w:t xml:space="preserve"> עד תשעים שנה לא היו לה בנים וגם נלקחה בבית פרעה ובבית אבימלך, וג</w:t>
      </w:r>
      <w:r w:rsidRPr="003D0D30">
        <w:rPr>
          <w:rFonts w:hint="cs"/>
          <w:b/>
          <w:bCs/>
          <w:sz w:val="24"/>
          <w:szCs w:val="24"/>
          <w:rtl/>
        </w:rPr>
        <w:t>ם יסורי</w:t>
      </w:r>
      <w:r w:rsidRPr="003D0D30">
        <w:rPr>
          <w:b/>
          <w:bCs/>
          <w:sz w:val="24"/>
          <w:szCs w:val="24"/>
          <w:rtl/>
        </w:rPr>
        <w:t xml:space="preserve"> רעב הי</w:t>
      </w:r>
      <w:r w:rsidRPr="003D0D30">
        <w:rPr>
          <w:rFonts w:hint="cs"/>
          <w:b/>
          <w:bCs/>
          <w:sz w:val="24"/>
          <w:szCs w:val="24"/>
          <w:rtl/>
        </w:rPr>
        <w:t>ו</w:t>
      </w:r>
      <w:r w:rsidRPr="003D0D30">
        <w:rPr>
          <w:b/>
          <w:bCs/>
          <w:sz w:val="24"/>
          <w:szCs w:val="24"/>
          <w:rtl/>
        </w:rPr>
        <w:t xml:space="preserve"> לה</w:t>
      </w:r>
      <w:r w:rsidRPr="003D0D30">
        <w:rPr>
          <w:rFonts w:hint="cs"/>
          <w:b/>
          <w:bCs/>
          <w:sz w:val="24"/>
          <w:szCs w:val="24"/>
          <w:rtl/>
        </w:rPr>
        <w:t xml:space="preserve"> </w:t>
      </w:r>
      <w:r w:rsidRPr="003D0D30">
        <w:rPr>
          <w:b/>
          <w:bCs/>
          <w:sz w:val="24"/>
          <w:szCs w:val="24"/>
          <w:rtl/>
        </w:rPr>
        <w:t>ובכל זאת ק</w:t>
      </w:r>
      <w:r w:rsidRPr="003D0D30">
        <w:rPr>
          <w:rFonts w:hint="cs"/>
          <w:b/>
          <w:bCs/>
          <w:sz w:val="24"/>
          <w:szCs w:val="24"/>
          <w:rtl/>
        </w:rPr>
        <w:t>י</w:t>
      </w:r>
      <w:r w:rsidRPr="003D0D30">
        <w:rPr>
          <w:b/>
          <w:bCs/>
          <w:sz w:val="24"/>
          <w:szCs w:val="24"/>
          <w:rtl/>
        </w:rPr>
        <w:t>בלה הכל באהבה, וזה הפירוש כולם שוין לטובה</w:t>
      </w:r>
      <w:r w:rsidRPr="003D0D30">
        <w:rPr>
          <w:rFonts w:hint="cs"/>
          <w:b/>
          <w:bCs/>
          <w:sz w:val="24"/>
          <w:szCs w:val="24"/>
          <w:rtl/>
        </w:rPr>
        <w:t xml:space="preserve">, </w:t>
      </w:r>
      <w:r>
        <w:rPr>
          <w:rFonts w:hint="cs"/>
          <w:b/>
          <w:bCs/>
          <w:sz w:val="24"/>
          <w:szCs w:val="24"/>
          <w:rtl/>
        </w:rPr>
        <w:t>שבטעות</w:t>
      </w:r>
      <w:r w:rsidRPr="003D0D30">
        <w:rPr>
          <w:rFonts w:hint="cs"/>
          <w:b/>
          <w:bCs/>
          <w:sz w:val="24"/>
          <w:szCs w:val="24"/>
          <w:rtl/>
        </w:rPr>
        <w:t xml:space="preserve"> לא נטעה ונחשוב שרק ה 37 שני</w:t>
      </w:r>
      <w:r>
        <w:rPr>
          <w:rFonts w:hint="cs"/>
          <w:b/>
          <w:bCs/>
          <w:sz w:val="24"/>
          <w:szCs w:val="24"/>
          <w:rtl/>
        </w:rPr>
        <w:t xml:space="preserve">ם האלה שיצחק היה חי היה לה טוב, </w:t>
      </w:r>
      <w:r w:rsidRPr="003D0D30">
        <w:rPr>
          <w:rFonts w:hint="cs"/>
          <w:b/>
          <w:bCs/>
          <w:sz w:val="24"/>
          <w:szCs w:val="24"/>
          <w:rtl/>
        </w:rPr>
        <w:t>אלא</w:t>
      </w:r>
      <w:r w:rsidRPr="003D0D30">
        <w:rPr>
          <w:b/>
          <w:bCs/>
          <w:sz w:val="24"/>
          <w:szCs w:val="24"/>
          <w:rtl/>
        </w:rPr>
        <w:t xml:space="preserve"> </w:t>
      </w:r>
      <w:r w:rsidRPr="003D0D30">
        <w:rPr>
          <w:rFonts w:hint="cs"/>
          <w:b/>
          <w:bCs/>
          <w:sz w:val="24"/>
          <w:szCs w:val="24"/>
          <w:rtl/>
        </w:rPr>
        <w:t>שגם</w:t>
      </w:r>
      <w:r w:rsidRPr="003D0D30">
        <w:rPr>
          <w:b/>
          <w:bCs/>
          <w:sz w:val="24"/>
          <w:szCs w:val="24"/>
          <w:rtl/>
        </w:rPr>
        <w:t xml:space="preserve"> הימים הקשים היו נחשבים בעיניה </w:t>
      </w:r>
      <w:r w:rsidRPr="003D0D30">
        <w:rPr>
          <w:rFonts w:hint="cs"/>
          <w:b/>
          <w:bCs/>
          <w:sz w:val="24"/>
          <w:szCs w:val="24"/>
          <w:rtl/>
        </w:rPr>
        <w:t xml:space="preserve">לטוב, בדיוק כמו ה 37 שנים שהיה לה את יצחק וזה פירוש רש"י </w:t>
      </w:r>
      <w:r w:rsidRPr="003D0D30">
        <w:rPr>
          <w:b/>
          <w:bCs/>
          <w:sz w:val="24"/>
          <w:szCs w:val="24"/>
          <w:rtl/>
        </w:rPr>
        <w:t>–</w:t>
      </w:r>
      <w:r w:rsidRPr="003D0D30">
        <w:rPr>
          <w:rFonts w:hint="cs"/>
          <w:b/>
          <w:bCs/>
          <w:sz w:val="24"/>
          <w:szCs w:val="24"/>
          <w:rtl/>
        </w:rPr>
        <w:t xml:space="preserve"> כולם שוין לטובה.</w:t>
      </w:r>
    </w:p>
    <w:p w:rsidR="003D0D30" w:rsidRDefault="003D0D30" w:rsidP="003D0D30">
      <w:pPr>
        <w:bidi/>
        <w:rPr>
          <w:rFonts w:hint="cs"/>
          <w:b/>
          <w:bCs/>
          <w:sz w:val="24"/>
          <w:szCs w:val="24"/>
          <w:rtl/>
        </w:rPr>
      </w:pPr>
      <w:r w:rsidRPr="003D0D30">
        <w:rPr>
          <w:b/>
          <w:bCs/>
          <w:sz w:val="24"/>
          <w:szCs w:val="24"/>
          <w:rtl/>
        </w:rPr>
        <w:t xml:space="preserve">יש שתי </w:t>
      </w:r>
      <w:r w:rsidRPr="003D0D30">
        <w:rPr>
          <w:rFonts w:hint="cs"/>
          <w:b/>
          <w:bCs/>
          <w:sz w:val="24"/>
          <w:szCs w:val="24"/>
          <w:rtl/>
        </w:rPr>
        <w:t>פרשות</w:t>
      </w:r>
      <w:r w:rsidRPr="003D0D30">
        <w:rPr>
          <w:b/>
          <w:bCs/>
          <w:sz w:val="24"/>
          <w:szCs w:val="24"/>
          <w:rtl/>
        </w:rPr>
        <w:t xml:space="preserve"> שמדובר בהם </w:t>
      </w:r>
      <w:r w:rsidRPr="003D0D30">
        <w:rPr>
          <w:rFonts w:hint="cs"/>
          <w:b/>
          <w:bCs/>
          <w:sz w:val="24"/>
          <w:szCs w:val="24"/>
          <w:rtl/>
        </w:rPr>
        <w:t>על מוות</w:t>
      </w:r>
      <w:r w:rsidRPr="003D0D30">
        <w:rPr>
          <w:b/>
          <w:bCs/>
          <w:sz w:val="24"/>
          <w:szCs w:val="24"/>
          <w:rtl/>
        </w:rPr>
        <w:t xml:space="preserve"> ובכל זאת נקראת הפרשה בלשון חיים</w:t>
      </w:r>
      <w:r w:rsidRPr="003D0D30">
        <w:rPr>
          <w:rFonts w:hint="cs"/>
          <w:b/>
          <w:bCs/>
          <w:sz w:val="24"/>
          <w:szCs w:val="24"/>
          <w:rtl/>
        </w:rPr>
        <w:t xml:space="preserve">.              </w:t>
      </w:r>
      <w:r w:rsidRPr="003D0D30">
        <w:rPr>
          <w:b/>
          <w:bCs/>
          <w:sz w:val="24"/>
          <w:szCs w:val="24"/>
          <w:rtl/>
        </w:rPr>
        <w:t xml:space="preserve"> פרשת </w:t>
      </w:r>
      <w:r w:rsidRPr="003D0D30">
        <w:rPr>
          <w:rFonts w:hint="cs"/>
          <w:b/>
          <w:bCs/>
          <w:sz w:val="24"/>
          <w:szCs w:val="24"/>
          <w:rtl/>
        </w:rPr>
        <w:t>"</w:t>
      </w:r>
      <w:r w:rsidRPr="003D0D30">
        <w:rPr>
          <w:b/>
          <w:bCs/>
          <w:sz w:val="24"/>
          <w:szCs w:val="24"/>
          <w:rtl/>
        </w:rPr>
        <w:t>חיי שרה</w:t>
      </w:r>
      <w:r w:rsidRPr="003D0D30">
        <w:rPr>
          <w:rFonts w:hint="cs"/>
          <w:b/>
          <w:bCs/>
          <w:sz w:val="24"/>
          <w:szCs w:val="24"/>
          <w:rtl/>
        </w:rPr>
        <w:t>"</w:t>
      </w:r>
      <w:r w:rsidRPr="003D0D30">
        <w:rPr>
          <w:b/>
          <w:bCs/>
          <w:sz w:val="24"/>
          <w:szCs w:val="24"/>
          <w:rtl/>
        </w:rPr>
        <w:t xml:space="preserve"> מדובר </w:t>
      </w:r>
      <w:r w:rsidRPr="003D0D30">
        <w:rPr>
          <w:rFonts w:hint="cs"/>
          <w:b/>
          <w:bCs/>
          <w:sz w:val="24"/>
          <w:szCs w:val="24"/>
          <w:rtl/>
        </w:rPr>
        <w:t>על מות</w:t>
      </w:r>
      <w:r w:rsidRPr="003D0D30">
        <w:rPr>
          <w:b/>
          <w:bCs/>
          <w:sz w:val="24"/>
          <w:szCs w:val="24"/>
          <w:rtl/>
        </w:rPr>
        <w:t xml:space="preserve"> שר</w:t>
      </w:r>
      <w:r w:rsidRPr="003D0D30">
        <w:rPr>
          <w:rFonts w:hint="cs"/>
          <w:b/>
          <w:bCs/>
          <w:sz w:val="24"/>
          <w:szCs w:val="24"/>
          <w:rtl/>
        </w:rPr>
        <w:t xml:space="preserve">ה ואברהם. </w:t>
      </w:r>
      <w:r w:rsidRPr="003D0D30">
        <w:rPr>
          <w:b/>
          <w:bCs/>
          <w:sz w:val="24"/>
          <w:szCs w:val="24"/>
          <w:rtl/>
        </w:rPr>
        <w:t xml:space="preserve">ופרשת </w:t>
      </w:r>
      <w:r w:rsidRPr="003D0D30">
        <w:rPr>
          <w:rFonts w:hint="cs"/>
          <w:b/>
          <w:bCs/>
          <w:sz w:val="24"/>
          <w:szCs w:val="24"/>
          <w:rtl/>
        </w:rPr>
        <w:t>"</w:t>
      </w:r>
      <w:r w:rsidRPr="003D0D30">
        <w:rPr>
          <w:b/>
          <w:bCs/>
          <w:sz w:val="24"/>
          <w:szCs w:val="24"/>
          <w:rtl/>
        </w:rPr>
        <w:t>ויחי</w:t>
      </w:r>
      <w:r w:rsidRPr="003D0D30">
        <w:rPr>
          <w:rFonts w:hint="cs"/>
          <w:b/>
          <w:bCs/>
          <w:sz w:val="24"/>
          <w:szCs w:val="24"/>
          <w:rtl/>
        </w:rPr>
        <w:t>"</w:t>
      </w:r>
      <w:r w:rsidRPr="003D0D30">
        <w:rPr>
          <w:b/>
          <w:bCs/>
          <w:sz w:val="24"/>
          <w:szCs w:val="24"/>
          <w:rtl/>
        </w:rPr>
        <w:t xml:space="preserve"> מדובר בה </w:t>
      </w:r>
      <w:r w:rsidRPr="003D0D30">
        <w:rPr>
          <w:rFonts w:hint="cs"/>
          <w:b/>
          <w:bCs/>
          <w:sz w:val="24"/>
          <w:szCs w:val="24"/>
          <w:rtl/>
        </w:rPr>
        <w:t xml:space="preserve">על מות </w:t>
      </w:r>
      <w:r w:rsidRPr="003D0D30">
        <w:rPr>
          <w:b/>
          <w:bCs/>
          <w:sz w:val="24"/>
          <w:szCs w:val="24"/>
          <w:rtl/>
        </w:rPr>
        <w:t>יעקב ויוסף</w:t>
      </w:r>
      <w:r w:rsidRPr="003D0D30">
        <w:rPr>
          <w:rFonts w:hint="cs"/>
          <w:b/>
          <w:bCs/>
          <w:sz w:val="24"/>
          <w:szCs w:val="24"/>
          <w:rtl/>
        </w:rPr>
        <w:t xml:space="preserve">. ואיך </w:t>
      </w:r>
      <w:r w:rsidRPr="003D0D30">
        <w:rPr>
          <w:b/>
          <w:bCs/>
          <w:sz w:val="24"/>
          <w:szCs w:val="24"/>
          <w:rtl/>
        </w:rPr>
        <w:t>נקרא</w:t>
      </w:r>
      <w:r w:rsidRPr="003D0D30">
        <w:rPr>
          <w:rFonts w:hint="cs"/>
          <w:b/>
          <w:bCs/>
          <w:sz w:val="24"/>
          <w:szCs w:val="24"/>
          <w:rtl/>
        </w:rPr>
        <w:t>ות הפרשות? בלשון חיים (ויחי ,חיי שרה) ומדוע ? כי</w:t>
      </w:r>
      <w:r w:rsidRPr="003D0D30">
        <w:rPr>
          <w:b/>
          <w:bCs/>
          <w:sz w:val="24"/>
          <w:szCs w:val="24"/>
          <w:rtl/>
        </w:rPr>
        <w:t xml:space="preserve"> צדיקים גם במיתתם </w:t>
      </w:r>
      <w:r w:rsidRPr="003D0D30">
        <w:rPr>
          <w:rFonts w:hint="cs"/>
          <w:b/>
          <w:bCs/>
          <w:sz w:val="24"/>
          <w:szCs w:val="24"/>
          <w:rtl/>
        </w:rPr>
        <w:t>קרויים</w:t>
      </w:r>
      <w:r w:rsidRPr="003D0D30">
        <w:rPr>
          <w:b/>
          <w:bCs/>
          <w:sz w:val="24"/>
          <w:szCs w:val="24"/>
          <w:rtl/>
        </w:rPr>
        <w:t xml:space="preserve"> חיי</w:t>
      </w:r>
      <w:r w:rsidRPr="003D0D30">
        <w:rPr>
          <w:rFonts w:hint="cs"/>
          <w:b/>
          <w:bCs/>
          <w:sz w:val="24"/>
          <w:szCs w:val="24"/>
          <w:rtl/>
        </w:rPr>
        <w:t>ם. ואנו רואים זאת עד היום, אנשים מפורסמים נפטרו לפני המון שנים ובכל זאת לא הרבה זוכרים אותם, לא כן אותם הצדיקים הגדולים והמפורסמים ש</w:t>
      </w:r>
      <w:r>
        <w:rPr>
          <w:rFonts w:hint="cs"/>
          <w:b/>
          <w:bCs/>
          <w:sz w:val="24"/>
          <w:szCs w:val="24"/>
          <w:rtl/>
        </w:rPr>
        <w:t xml:space="preserve">זוכרים אותם עד היום ומכבדים אותם בהילולות ומתפללים לה' בזכותם. </w:t>
      </w:r>
    </w:p>
    <w:p w:rsidR="003D0D30" w:rsidRPr="003D0D30" w:rsidRDefault="003D0D30" w:rsidP="003D0D30">
      <w:pPr>
        <w:bidi/>
        <w:rPr>
          <w:b/>
          <w:bCs/>
          <w:sz w:val="24"/>
          <w:szCs w:val="24"/>
          <w:rtl/>
        </w:rPr>
      </w:pPr>
      <w:r w:rsidRPr="003D0D30">
        <w:rPr>
          <w:rFonts w:hint="cs"/>
          <w:b/>
          <w:bCs/>
          <w:sz w:val="24"/>
          <w:szCs w:val="24"/>
          <w:u w:val="single"/>
          <w:rtl/>
        </w:rPr>
        <w:t>"</w:t>
      </w:r>
      <w:r w:rsidRPr="003D0D30">
        <w:rPr>
          <w:b/>
          <w:bCs/>
          <w:sz w:val="24"/>
          <w:szCs w:val="24"/>
          <w:u w:val="single"/>
          <w:rtl/>
        </w:rPr>
        <w:t>ארבע מאות שקל ביני ובינך מה היא</w:t>
      </w:r>
      <w:r w:rsidRPr="003D0D30">
        <w:rPr>
          <w:rFonts w:hint="cs"/>
          <w:b/>
          <w:bCs/>
          <w:sz w:val="24"/>
          <w:szCs w:val="24"/>
          <w:rtl/>
        </w:rPr>
        <w:t xml:space="preserve">"- </w:t>
      </w:r>
      <w:r w:rsidRPr="003D0D30">
        <w:rPr>
          <w:b/>
          <w:bCs/>
          <w:sz w:val="24"/>
          <w:szCs w:val="24"/>
          <w:rtl/>
        </w:rPr>
        <w:t xml:space="preserve"> אפשר </w:t>
      </w:r>
      <w:r w:rsidRPr="003D0D30">
        <w:rPr>
          <w:rFonts w:hint="cs"/>
          <w:b/>
          <w:bCs/>
          <w:sz w:val="24"/>
          <w:szCs w:val="24"/>
          <w:rtl/>
        </w:rPr>
        <w:t>לראות ש</w:t>
      </w:r>
      <w:r w:rsidRPr="003D0D30">
        <w:rPr>
          <w:b/>
          <w:bCs/>
          <w:sz w:val="24"/>
          <w:szCs w:val="24"/>
          <w:rtl/>
        </w:rPr>
        <w:t xml:space="preserve">האות האמצעית של אברהם היא "ר" בגימטריא </w:t>
      </w:r>
      <w:r w:rsidRPr="003D0D30">
        <w:rPr>
          <w:rFonts w:hint="cs"/>
          <w:b/>
          <w:bCs/>
          <w:sz w:val="24"/>
          <w:szCs w:val="24"/>
          <w:rtl/>
        </w:rPr>
        <w:t>200</w:t>
      </w:r>
      <w:r w:rsidRPr="003D0D30">
        <w:rPr>
          <w:b/>
          <w:bCs/>
          <w:sz w:val="24"/>
          <w:szCs w:val="24"/>
          <w:rtl/>
        </w:rPr>
        <w:t xml:space="preserve"> וכמו כן האות האמצעית של עפרון היא גם "ר" בגימטריא </w:t>
      </w:r>
      <w:r w:rsidRPr="003D0D30">
        <w:rPr>
          <w:rFonts w:hint="cs"/>
          <w:b/>
          <w:bCs/>
          <w:sz w:val="24"/>
          <w:szCs w:val="24"/>
          <w:rtl/>
        </w:rPr>
        <w:t>200</w:t>
      </w:r>
      <w:r w:rsidRPr="003D0D30">
        <w:rPr>
          <w:b/>
          <w:bCs/>
          <w:sz w:val="24"/>
          <w:szCs w:val="24"/>
          <w:rtl/>
        </w:rPr>
        <w:t xml:space="preserve"> נמצא ביחד </w:t>
      </w:r>
      <w:r w:rsidRPr="003D0D30">
        <w:rPr>
          <w:rFonts w:hint="cs"/>
          <w:b/>
          <w:bCs/>
          <w:sz w:val="24"/>
          <w:szCs w:val="24"/>
          <w:rtl/>
        </w:rPr>
        <w:t>שווה 400</w:t>
      </w:r>
      <w:r w:rsidRPr="003D0D30">
        <w:rPr>
          <w:b/>
          <w:bCs/>
          <w:sz w:val="24"/>
          <w:szCs w:val="24"/>
          <w:rtl/>
        </w:rPr>
        <w:t xml:space="preserve">, וזהו מה שהתכוון עפרון לומר שארבע מאות שהם האותיות </w:t>
      </w:r>
      <w:r w:rsidRPr="003D0D30">
        <w:rPr>
          <w:rFonts w:hint="cs"/>
          <w:b/>
          <w:bCs/>
          <w:sz w:val="24"/>
          <w:szCs w:val="24"/>
          <w:rtl/>
        </w:rPr>
        <w:t>הנמצאות</w:t>
      </w:r>
      <w:r w:rsidRPr="003D0D30">
        <w:rPr>
          <w:b/>
          <w:bCs/>
          <w:sz w:val="24"/>
          <w:szCs w:val="24"/>
          <w:rtl/>
        </w:rPr>
        <w:t xml:space="preserve"> בין אותיות השם שלך ובין אותיות השם שלי עולה כמספר הזה</w:t>
      </w:r>
      <w:r w:rsidRPr="003D0D30">
        <w:rPr>
          <w:b/>
          <w:bCs/>
          <w:sz w:val="24"/>
          <w:szCs w:val="24"/>
        </w:rPr>
        <w:t xml:space="preserve">. </w:t>
      </w:r>
      <w:r w:rsidRPr="003D0D30">
        <w:rPr>
          <w:rFonts w:hint="cs"/>
          <w:b/>
          <w:bCs/>
          <w:sz w:val="24"/>
          <w:szCs w:val="24"/>
          <w:rtl/>
        </w:rPr>
        <w:t xml:space="preserve"> אך אפשר לראות גם שעפרון  כתוב בתורה "עפרן" בגימטריה 400 . שזה גם בגימטריה "רע עין" כלומר עפרן היה רע עין  שאפילו שלא ידע מה ערכה של מערכת המכפלה ומהי החשיבות ומי הולך להיקבר בה בכל זאת היה תאוותן ורצה כסף מאברהם. ועוד אפשר להקשות קושיה, </w:t>
      </w:r>
      <w:r w:rsidRPr="003D0D30">
        <w:rPr>
          <w:b/>
          <w:bCs/>
          <w:sz w:val="24"/>
          <w:szCs w:val="24"/>
          <w:rtl/>
        </w:rPr>
        <w:t>יעקב נתן לעשו</w:t>
      </w:r>
      <w:r w:rsidRPr="003D0D30">
        <w:rPr>
          <w:rFonts w:hint="cs"/>
          <w:b/>
          <w:bCs/>
          <w:sz w:val="24"/>
          <w:szCs w:val="24"/>
          <w:rtl/>
        </w:rPr>
        <w:t xml:space="preserve"> את</w:t>
      </w:r>
      <w:r w:rsidRPr="003D0D30">
        <w:rPr>
          <w:b/>
          <w:bCs/>
          <w:sz w:val="24"/>
          <w:szCs w:val="24"/>
          <w:rtl/>
        </w:rPr>
        <w:t xml:space="preserve"> כל רכושו שהביא מבית לבן, ונת</w:t>
      </w:r>
      <w:r w:rsidRPr="003D0D30">
        <w:rPr>
          <w:rFonts w:hint="cs"/>
          <w:b/>
          <w:bCs/>
          <w:sz w:val="24"/>
          <w:szCs w:val="24"/>
          <w:rtl/>
        </w:rPr>
        <w:t>ן</w:t>
      </w:r>
      <w:r w:rsidRPr="003D0D30">
        <w:rPr>
          <w:b/>
          <w:bCs/>
          <w:sz w:val="24"/>
          <w:szCs w:val="24"/>
          <w:rtl/>
        </w:rPr>
        <w:t xml:space="preserve"> לעשו עבור חלקו במערת המכפלה. ושואל החתם סופר למה על עפרון כתוב </w:t>
      </w:r>
      <w:r w:rsidRPr="003D0D30">
        <w:rPr>
          <w:rFonts w:hint="cs"/>
          <w:b/>
          <w:bCs/>
          <w:sz w:val="24"/>
          <w:szCs w:val="24"/>
          <w:rtl/>
        </w:rPr>
        <w:t>"רע</w:t>
      </w:r>
      <w:r w:rsidRPr="003D0D30">
        <w:rPr>
          <w:b/>
          <w:bCs/>
          <w:sz w:val="24"/>
          <w:szCs w:val="24"/>
          <w:rtl/>
        </w:rPr>
        <w:t xml:space="preserve"> עין</w:t>
      </w:r>
      <w:r w:rsidRPr="003D0D30">
        <w:rPr>
          <w:rFonts w:hint="cs"/>
          <w:b/>
          <w:bCs/>
          <w:sz w:val="24"/>
          <w:szCs w:val="24"/>
          <w:rtl/>
        </w:rPr>
        <w:t>"</w:t>
      </w:r>
      <w:r w:rsidRPr="003D0D30">
        <w:rPr>
          <w:b/>
          <w:bCs/>
          <w:sz w:val="24"/>
          <w:szCs w:val="24"/>
          <w:rtl/>
        </w:rPr>
        <w:t xml:space="preserve"> מפני שלקח </w:t>
      </w:r>
      <w:r w:rsidRPr="003D0D30">
        <w:rPr>
          <w:rFonts w:hint="cs"/>
          <w:b/>
          <w:bCs/>
          <w:sz w:val="24"/>
          <w:szCs w:val="24"/>
          <w:rtl/>
        </w:rPr>
        <w:t>400</w:t>
      </w:r>
      <w:r w:rsidRPr="003D0D30">
        <w:rPr>
          <w:b/>
          <w:bCs/>
          <w:sz w:val="24"/>
          <w:szCs w:val="24"/>
          <w:rtl/>
        </w:rPr>
        <w:t xml:space="preserve"> שקל</w:t>
      </w:r>
      <w:r w:rsidRPr="003D0D30">
        <w:rPr>
          <w:rFonts w:hint="cs"/>
          <w:b/>
          <w:bCs/>
          <w:sz w:val="24"/>
          <w:szCs w:val="24"/>
          <w:rtl/>
        </w:rPr>
        <w:t xml:space="preserve">? </w:t>
      </w:r>
      <w:r w:rsidRPr="003D0D30">
        <w:rPr>
          <w:b/>
          <w:bCs/>
          <w:sz w:val="24"/>
          <w:szCs w:val="24"/>
          <w:rtl/>
        </w:rPr>
        <w:t xml:space="preserve"> ואצל עשו שלקח את כל רכושו של יעקב לא כתוב </w:t>
      </w:r>
      <w:r w:rsidRPr="003D0D30">
        <w:rPr>
          <w:rFonts w:hint="cs"/>
          <w:b/>
          <w:bCs/>
          <w:sz w:val="24"/>
          <w:szCs w:val="24"/>
          <w:rtl/>
        </w:rPr>
        <w:t>"</w:t>
      </w:r>
      <w:r w:rsidRPr="003D0D30">
        <w:rPr>
          <w:b/>
          <w:bCs/>
          <w:sz w:val="24"/>
          <w:szCs w:val="24"/>
          <w:rtl/>
        </w:rPr>
        <w:t>רע עי</w:t>
      </w:r>
      <w:r w:rsidRPr="003D0D30">
        <w:rPr>
          <w:rFonts w:hint="cs"/>
          <w:b/>
          <w:bCs/>
          <w:sz w:val="24"/>
          <w:szCs w:val="24"/>
          <w:rtl/>
        </w:rPr>
        <w:t>ן"?</w:t>
      </w:r>
      <w:r w:rsidRPr="003D0D30">
        <w:rPr>
          <w:b/>
          <w:bCs/>
          <w:sz w:val="24"/>
          <w:szCs w:val="24"/>
          <w:rtl/>
        </w:rPr>
        <w:t xml:space="preserve"> </w:t>
      </w:r>
      <w:r w:rsidRPr="003D0D30">
        <w:rPr>
          <w:rFonts w:hint="cs"/>
          <w:b/>
          <w:bCs/>
          <w:sz w:val="24"/>
          <w:szCs w:val="24"/>
          <w:rtl/>
        </w:rPr>
        <w:t>ו</w:t>
      </w:r>
      <w:r w:rsidRPr="003D0D30">
        <w:rPr>
          <w:b/>
          <w:bCs/>
          <w:sz w:val="24"/>
          <w:szCs w:val="24"/>
          <w:rtl/>
        </w:rPr>
        <w:t xml:space="preserve">אפשר לתרץ </w:t>
      </w:r>
      <w:r w:rsidRPr="003D0D30">
        <w:rPr>
          <w:rFonts w:hint="cs"/>
          <w:b/>
          <w:bCs/>
          <w:sz w:val="24"/>
          <w:szCs w:val="24"/>
          <w:rtl/>
        </w:rPr>
        <w:t xml:space="preserve">שני תירוצים. תירוץ ראשון : </w:t>
      </w:r>
      <w:r w:rsidRPr="003D0D30">
        <w:rPr>
          <w:b/>
          <w:bCs/>
          <w:sz w:val="24"/>
          <w:szCs w:val="24"/>
          <w:rtl/>
        </w:rPr>
        <w:t xml:space="preserve">יעקב נתן לו בעצמו </w:t>
      </w:r>
      <w:r w:rsidRPr="003D0D30">
        <w:rPr>
          <w:rFonts w:hint="cs"/>
          <w:b/>
          <w:bCs/>
          <w:sz w:val="24"/>
          <w:szCs w:val="24"/>
          <w:rtl/>
        </w:rPr>
        <w:t xml:space="preserve">את הרכוש, עשו לא ביקש בכלל כלום ואילו עפרון כן ביקש </w:t>
      </w:r>
      <w:r w:rsidRPr="003D0D30">
        <w:rPr>
          <w:b/>
          <w:bCs/>
          <w:sz w:val="24"/>
          <w:szCs w:val="24"/>
          <w:rtl/>
        </w:rPr>
        <w:t>ולכן נקרא רע עין</w:t>
      </w:r>
      <w:r w:rsidRPr="003D0D30">
        <w:rPr>
          <w:rFonts w:hint="cs"/>
          <w:b/>
          <w:bCs/>
          <w:sz w:val="24"/>
          <w:szCs w:val="24"/>
          <w:rtl/>
        </w:rPr>
        <w:t xml:space="preserve">. ויש עוד תירוץ, </w:t>
      </w:r>
      <w:r w:rsidRPr="003D0D30">
        <w:rPr>
          <w:b/>
          <w:bCs/>
          <w:sz w:val="24"/>
          <w:szCs w:val="24"/>
          <w:rtl/>
        </w:rPr>
        <w:t xml:space="preserve">החתם סופר מתרץ שעפרון לא ידע </w:t>
      </w:r>
      <w:r w:rsidRPr="003D0D30">
        <w:rPr>
          <w:rFonts w:hint="cs"/>
          <w:b/>
          <w:bCs/>
          <w:sz w:val="24"/>
          <w:szCs w:val="24"/>
          <w:rtl/>
        </w:rPr>
        <w:t xml:space="preserve">מהי חשיבותה של מערת המכפלה </w:t>
      </w:r>
      <w:r w:rsidRPr="003D0D30">
        <w:rPr>
          <w:b/>
          <w:bCs/>
          <w:sz w:val="24"/>
          <w:szCs w:val="24"/>
          <w:rtl/>
        </w:rPr>
        <w:t xml:space="preserve">ובכל זאת לקח </w:t>
      </w:r>
      <w:r w:rsidRPr="003D0D30">
        <w:rPr>
          <w:rFonts w:hint="cs"/>
          <w:b/>
          <w:bCs/>
          <w:sz w:val="24"/>
          <w:szCs w:val="24"/>
          <w:rtl/>
        </w:rPr>
        <w:t xml:space="preserve">הרבה </w:t>
      </w:r>
      <w:r w:rsidRPr="003D0D30">
        <w:rPr>
          <w:b/>
          <w:bCs/>
          <w:sz w:val="24"/>
          <w:szCs w:val="24"/>
          <w:rtl/>
        </w:rPr>
        <w:t xml:space="preserve">כסף </w:t>
      </w:r>
      <w:r w:rsidRPr="003D0D30">
        <w:rPr>
          <w:rFonts w:hint="cs"/>
          <w:b/>
          <w:bCs/>
          <w:sz w:val="24"/>
          <w:szCs w:val="24"/>
          <w:rtl/>
        </w:rPr>
        <w:t>בגלל זה</w:t>
      </w:r>
      <w:r w:rsidRPr="003D0D30">
        <w:rPr>
          <w:b/>
          <w:bCs/>
          <w:sz w:val="24"/>
          <w:szCs w:val="24"/>
          <w:rtl/>
        </w:rPr>
        <w:t xml:space="preserve"> נקרא רע עין</w:t>
      </w:r>
      <w:r w:rsidRPr="003D0D30">
        <w:rPr>
          <w:b/>
          <w:bCs/>
          <w:sz w:val="24"/>
          <w:szCs w:val="24"/>
        </w:rPr>
        <w:t>,</w:t>
      </w:r>
      <w:r w:rsidRPr="003D0D30">
        <w:rPr>
          <w:rFonts w:hint="cs"/>
          <w:b/>
          <w:bCs/>
          <w:sz w:val="24"/>
          <w:szCs w:val="24"/>
          <w:rtl/>
        </w:rPr>
        <w:t xml:space="preserve"> א</w:t>
      </w:r>
      <w:r w:rsidRPr="003D0D30">
        <w:rPr>
          <w:b/>
          <w:bCs/>
          <w:sz w:val="24"/>
          <w:szCs w:val="24"/>
          <w:rtl/>
        </w:rPr>
        <w:t xml:space="preserve">בל עשו שכן ידע </w:t>
      </w:r>
      <w:r w:rsidRPr="003D0D30">
        <w:rPr>
          <w:rFonts w:hint="cs"/>
          <w:b/>
          <w:bCs/>
          <w:sz w:val="24"/>
          <w:szCs w:val="24"/>
          <w:rtl/>
        </w:rPr>
        <w:t>מהי ערכה לא ביקש שום כסף.</w:t>
      </w:r>
    </w:p>
    <w:p w:rsidR="003D0D30" w:rsidRPr="003D0D30" w:rsidRDefault="003D0D30" w:rsidP="003D0D30">
      <w:pPr>
        <w:bidi/>
        <w:rPr>
          <w:b/>
          <w:bCs/>
          <w:sz w:val="24"/>
          <w:szCs w:val="24"/>
          <w:rtl/>
        </w:rPr>
      </w:pPr>
      <w:r w:rsidRPr="003D0D30">
        <w:rPr>
          <w:rFonts w:hint="cs"/>
          <w:b/>
          <w:bCs/>
          <w:sz w:val="24"/>
          <w:szCs w:val="24"/>
          <w:u w:val="single"/>
          <w:rtl/>
        </w:rPr>
        <w:lastRenderedPageBreak/>
        <w:t>"</w:t>
      </w:r>
      <w:r w:rsidRPr="003D0D30">
        <w:rPr>
          <w:b/>
          <w:bCs/>
          <w:sz w:val="24"/>
          <w:szCs w:val="24"/>
          <w:u w:val="single"/>
          <w:rtl/>
        </w:rPr>
        <w:t>ויברכו את רבקה ויאמרו לה אחתנו את היי לאלפי רבבה</w:t>
      </w:r>
      <w:r w:rsidRPr="003D0D30">
        <w:rPr>
          <w:rFonts w:hint="cs"/>
          <w:b/>
          <w:bCs/>
          <w:sz w:val="24"/>
          <w:szCs w:val="24"/>
          <w:rtl/>
        </w:rPr>
        <w:t xml:space="preserve">"- </w:t>
      </w:r>
      <w:r w:rsidRPr="003D0D30">
        <w:rPr>
          <w:b/>
          <w:bCs/>
          <w:sz w:val="24"/>
          <w:szCs w:val="24"/>
          <w:rtl/>
        </w:rPr>
        <w:t xml:space="preserve">חז"ל אומרים שבגלל הברכה הזאת היתה רבקה עקרה שלא יאמרו שנתברכה רבקה מאותה הברכה. </w:t>
      </w:r>
      <w:r w:rsidRPr="003D0D30">
        <w:rPr>
          <w:rFonts w:hint="cs"/>
          <w:b/>
          <w:bCs/>
          <w:sz w:val="24"/>
          <w:szCs w:val="24"/>
          <w:rtl/>
        </w:rPr>
        <w:t>ו</w:t>
      </w:r>
      <w:r w:rsidRPr="003D0D30">
        <w:rPr>
          <w:b/>
          <w:bCs/>
          <w:sz w:val="24"/>
          <w:szCs w:val="24"/>
          <w:rtl/>
        </w:rPr>
        <w:t xml:space="preserve">שואלים הלא כתוב </w:t>
      </w:r>
      <w:r w:rsidRPr="003D0D30">
        <w:rPr>
          <w:rFonts w:hint="cs"/>
          <w:b/>
          <w:bCs/>
          <w:sz w:val="24"/>
          <w:szCs w:val="24"/>
          <w:rtl/>
        </w:rPr>
        <w:t>"</w:t>
      </w:r>
      <w:r w:rsidRPr="003D0D30">
        <w:rPr>
          <w:b/>
          <w:bCs/>
          <w:sz w:val="24"/>
          <w:szCs w:val="24"/>
          <w:rtl/>
        </w:rPr>
        <w:t>אל תהי ברכת הדיוט קלה בעיניך ואפילו של גוי</w:t>
      </w:r>
      <w:r w:rsidRPr="003D0D30">
        <w:rPr>
          <w:rFonts w:hint="cs"/>
          <w:b/>
          <w:bCs/>
          <w:sz w:val="24"/>
          <w:szCs w:val="24"/>
          <w:rtl/>
        </w:rPr>
        <w:t xml:space="preserve">" אז מדוע חששו שברכה זאת תתקיים?  אז אם נשים לב, בברכה שבירכו את רבקה אין שם ה' מוזכר. ולכן אין הברכה צריכה להתקיים כי אין שם הזכרת ה'. על כן ילמד כל אדם תמיד לחשוב ולהזכיר את שם ה' בכל הנהגותיו ופעולותיו תמיד לדעת ולהזכיר "בעזרת ה'".  </w:t>
      </w:r>
    </w:p>
    <w:p w:rsidR="003D0D30" w:rsidRPr="003D0D30" w:rsidRDefault="003D0D30" w:rsidP="003D0D30">
      <w:pPr>
        <w:bidi/>
        <w:rPr>
          <w:b/>
          <w:bCs/>
          <w:sz w:val="24"/>
          <w:szCs w:val="24"/>
          <w:rtl/>
        </w:rPr>
      </w:pPr>
      <w:r w:rsidRPr="003D0D30">
        <w:rPr>
          <w:rFonts w:hint="cs"/>
          <w:b/>
          <w:bCs/>
          <w:sz w:val="24"/>
          <w:szCs w:val="24"/>
          <w:rtl/>
        </w:rPr>
        <w:t>"</w:t>
      </w:r>
      <w:r w:rsidRPr="003D0D30">
        <w:rPr>
          <w:rFonts w:hint="cs"/>
          <w:b/>
          <w:bCs/>
          <w:sz w:val="24"/>
          <w:szCs w:val="24"/>
          <w:u w:val="single"/>
          <w:rtl/>
        </w:rPr>
        <w:t>ויבא אברהם לספד לשרה ולבכתה</w:t>
      </w:r>
      <w:r w:rsidRPr="003D0D30">
        <w:rPr>
          <w:rFonts w:hint="cs"/>
          <w:b/>
          <w:bCs/>
          <w:sz w:val="24"/>
          <w:szCs w:val="24"/>
          <w:rtl/>
        </w:rPr>
        <w:t xml:space="preserve">" </w:t>
      </w:r>
      <w:r w:rsidRPr="003D0D30">
        <w:rPr>
          <w:b/>
          <w:bCs/>
          <w:sz w:val="24"/>
          <w:szCs w:val="24"/>
          <w:rtl/>
        </w:rPr>
        <w:t>–</w:t>
      </w:r>
      <w:r w:rsidRPr="003D0D30">
        <w:rPr>
          <w:rFonts w:hint="cs"/>
          <w:b/>
          <w:bCs/>
          <w:sz w:val="24"/>
          <w:szCs w:val="24"/>
          <w:rtl/>
        </w:rPr>
        <w:t xml:space="preserve"> </w:t>
      </w:r>
      <w:r>
        <w:rPr>
          <w:rFonts w:hint="cs"/>
          <w:b/>
          <w:bCs/>
          <w:sz w:val="24"/>
          <w:szCs w:val="24"/>
          <w:rtl/>
        </w:rPr>
        <w:t xml:space="preserve">לבכתה כתוב </w:t>
      </w:r>
      <w:r w:rsidRPr="003D0D30">
        <w:rPr>
          <w:rFonts w:hint="cs"/>
          <w:b/>
          <w:bCs/>
          <w:sz w:val="24"/>
          <w:szCs w:val="24"/>
          <w:rtl/>
        </w:rPr>
        <w:t xml:space="preserve">בכ' קטנה ומדוע? שמא לא יגידו שהתחרט מעקידת יצחק. שהרי בגלל שנתבשרה שרה על עקידת יצחק נפטרה. ועוד אפשר לשאול שאלה על המשפט הזה, רק אברהם בא לספוד לשרה? היכן יצחק? וכמו שאנו אומרים בתפילה לאחר העקידה נאמר "וישב אברהם אל נעריו" והיכן יצחק? למה לא נאמר וישובו אברהם ויצחק? ואפשר לענות על השאלות האלה בתשובה אחת. ומפרשים שבזוהר הקדוש מוזכר שמכיוון שנשחט רוב הקנה של יצחק והיה בסכנת מוות באו מלאכי השרת ולקחוהו לגן עדן לרפא אותו ונשאר שם שלוש שנים. ולכן נאמר ויבא אברהם לספד לשרה ולא נאמר גם יצחק שבא כיוון שהיה על פי הזוהר הקדוש בגן עדן.                                                              אפשר גם לראות רמז לדבר, מתי שיעקב נכנס אצל יצחק לקבל את הברכה אומר יצחק "ראה ריח בני כריח שדה אשר ברכו ה' " מהיכן ידע יצחק איזה ריח יש לגן עדן ? כי היה שם כמו שמוזכר בזוהר הקדוש וזאת הראייה לדבר מתי שבא יעקב לקבל ממנו הברכות אומר שיש לו ריח גן עדן. </w:t>
      </w:r>
    </w:p>
    <w:p w:rsidR="00A97F88" w:rsidRPr="00A97F88" w:rsidRDefault="00A97F88" w:rsidP="00A97F88">
      <w:pPr>
        <w:bidi/>
        <w:rPr>
          <w:b/>
          <w:bCs/>
          <w:sz w:val="24"/>
          <w:szCs w:val="24"/>
          <w:rtl/>
        </w:rPr>
      </w:pPr>
      <w:r w:rsidRPr="00A97F88">
        <w:rPr>
          <w:rFonts w:hint="cs"/>
          <w:b/>
          <w:bCs/>
          <w:sz w:val="24"/>
          <w:szCs w:val="24"/>
          <w:u w:val="single"/>
          <w:rtl/>
        </w:rPr>
        <w:t xml:space="preserve">"וה' ברך את אברהם </w:t>
      </w:r>
      <w:r w:rsidRPr="00A97F88">
        <w:rPr>
          <w:b/>
          <w:bCs/>
          <w:sz w:val="24"/>
          <w:szCs w:val="24"/>
          <w:u w:val="single"/>
          <w:rtl/>
        </w:rPr>
        <w:t>בכל</w:t>
      </w:r>
      <w:r w:rsidRPr="00A97F88">
        <w:rPr>
          <w:rFonts w:hint="cs"/>
          <w:b/>
          <w:bCs/>
          <w:sz w:val="24"/>
          <w:szCs w:val="24"/>
          <w:u w:val="single"/>
          <w:rtl/>
        </w:rPr>
        <w:t>"</w:t>
      </w:r>
      <w:r w:rsidRPr="00A97F88">
        <w:rPr>
          <w:rFonts w:hint="cs"/>
          <w:b/>
          <w:bCs/>
          <w:sz w:val="24"/>
          <w:szCs w:val="24"/>
          <w:rtl/>
        </w:rPr>
        <w:t xml:space="preserve"> </w:t>
      </w:r>
      <w:r w:rsidRPr="00A97F88">
        <w:rPr>
          <w:b/>
          <w:bCs/>
          <w:sz w:val="24"/>
          <w:szCs w:val="24"/>
          <w:rtl/>
        </w:rPr>
        <w:t>–</w:t>
      </w:r>
      <w:r w:rsidRPr="00A97F88">
        <w:rPr>
          <w:rFonts w:hint="cs"/>
          <w:b/>
          <w:bCs/>
          <w:sz w:val="24"/>
          <w:szCs w:val="24"/>
          <w:rtl/>
        </w:rPr>
        <w:t xml:space="preserve"> בכל </w:t>
      </w:r>
      <w:r w:rsidRPr="00A97F88">
        <w:rPr>
          <w:b/>
          <w:bCs/>
          <w:sz w:val="24"/>
          <w:szCs w:val="24"/>
          <w:rtl/>
        </w:rPr>
        <w:t xml:space="preserve">בגימטריא </w:t>
      </w:r>
      <w:r w:rsidRPr="00A97F88">
        <w:rPr>
          <w:rFonts w:hint="cs"/>
          <w:b/>
          <w:bCs/>
          <w:sz w:val="24"/>
          <w:szCs w:val="24"/>
          <w:rtl/>
        </w:rPr>
        <w:t xml:space="preserve">בן. </w:t>
      </w:r>
      <w:r w:rsidRPr="00A97F88">
        <w:rPr>
          <w:b/>
          <w:bCs/>
          <w:sz w:val="24"/>
          <w:szCs w:val="24"/>
          <w:rtl/>
        </w:rPr>
        <w:t xml:space="preserve"> </w:t>
      </w:r>
      <w:r w:rsidRPr="00A97F88">
        <w:rPr>
          <w:rFonts w:hint="cs"/>
          <w:b/>
          <w:bCs/>
          <w:sz w:val="24"/>
          <w:szCs w:val="24"/>
          <w:rtl/>
        </w:rPr>
        <w:t xml:space="preserve">אז </w:t>
      </w:r>
      <w:r w:rsidRPr="00A97F88">
        <w:rPr>
          <w:b/>
          <w:bCs/>
          <w:sz w:val="24"/>
          <w:szCs w:val="24"/>
          <w:rtl/>
        </w:rPr>
        <w:t>שיהיה כתוב וה' ברך את אברהם בבן</w:t>
      </w:r>
      <w:r w:rsidRPr="00A97F88">
        <w:rPr>
          <w:rFonts w:hint="cs"/>
          <w:b/>
          <w:bCs/>
          <w:sz w:val="24"/>
          <w:szCs w:val="24"/>
          <w:rtl/>
        </w:rPr>
        <w:t xml:space="preserve"> למה כתוב בכל? </w:t>
      </w:r>
      <w:r w:rsidRPr="00A97F88">
        <w:rPr>
          <w:b/>
          <w:bCs/>
          <w:sz w:val="24"/>
          <w:szCs w:val="24"/>
          <w:rtl/>
        </w:rPr>
        <w:t>ומפרשים שמי שיש לו בן צדיק כמו יצחק אבינו כבר יש לו הכל, וזה הפירוש בכל</w:t>
      </w:r>
      <w:r w:rsidRPr="00A97F88">
        <w:rPr>
          <w:rFonts w:hint="cs"/>
          <w:b/>
          <w:bCs/>
          <w:sz w:val="24"/>
          <w:szCs w:val="24"/>
          <w:rtl/>
        </w:rPr>
        <w:t>.</w:t>
      </w:r>
    </w:p>
    <w:p w:rsidR="00A97F88" w:rsidRDefault="00A97F88" w:rsidP="00762758">
      <w:pPr>
        <w:jc w:val="right"/>
        <w:rPr>
          <w:rFonts w:hint="cs"/>
          <w:b/>
          <w:bCs/>
          <w:sz w:val="24"/>
          <w:szCs w:val="24"/>
          <w:rtl/>
        </w:rPr>
      </w:pPr>
      <w:r w:rsidRPr="00A97F88">
        <w:rPr>
          <w:b/>
          <w:bCs/>
          <w:sz w:val="24"/>
          <w:szCs w:val="24"/>
          <w:rtl/>
        </w:rPr>
        <w:t>אליעזר</w:t>
      </w:r>
      <w:r w:rsidRPr="00A97F88">
        <w:rPr>
          <w:rFonts w:hint="cs"/>
          <w:b/>
          <w:bCs/>
          <w:sz w:val="24"/>
          <w:szCs w:val="24"/>
          <w:rtl/>
        </w:rPr>
        <w:t xml:space="preserve"> עבד אברהם </w:t>
      </w:r>
      <w:r w:rsidRPr="00A97F88">
        <w:rPr>
          <w:b/>
          <w:bCs/>
          <w:sz w:val="24"/>
          <w:szCs w:val="24"/>
          <w:rtl/>
        </w:rPr>
        <w:t xml:space="preserve"> </w:t>
      </w:r>
      <w:r w:rsidRPr="00A97F88">
        <w:rPr>
          <w:rFonts w:hint="cs"/>
          <w:b/>
          <w:bCs/>
          <w:sz w:val="24"/>
          <w:szCs w:val="24"/>
          <w:rtl/>
        </w:rPr>
        <w:t>חיפש את</w:t>
      </w:r>
      <w:r w:rsidRPr="00A97F88">
        <w:rPr>
          <w:b/>
          <w:bCs/>
          <w:sz w:val="24"/>
          <w:szCs w:val="24"/>
          <w:rtl/>
        </w:rPr>
        <w:t xml:space="preserve"> הנערה אשר תאמר </w:t>
      </w:r>
      <w:r w:rsidRPr="00A97F88">
        <w:rPr>
          <w:rFonts w:hint="cs"/>
          <w:b/>
          <w:bCs/>
          <w:sz w:val="24"/>
          <w:szCs w:val="24"/>
          <w:rtl/>
        </w:rPr>
        <w:t>"</w:t>
      </w:r>
      <w:r w:rsidRPr="00A97F88">
        <w:rPr>
          <w:b/>
          <w:bCs/>
          <w:sz w:val="24"/>
          <w:szCs w:val="24"/>
          <w:rtl/>
        </w:rPr>
        <w:t>שתה וגם גמליך אשקה</w:t>
      </w:r>
      <w:r w:rsidRPr="00A97F88">
        <w:rPr>
          <w:rFonts w:hint="cs"/>
          <w:b/>
          <w:bCs/>
          <w:sz w:val="24"/>
          <w:szCs w:val="24"/>
          <w:rtl/>
        </w:rPr>
        <w:t xml:space="preserve">". </w:t>
      </w:r>
      <w:r w:rsidRPr="00A97F88">
        <w:rPr>
          <w:b/>
          <w:bCs/>
          <w:sz w:val="24"/>
          <w:szCs w:val="24"/>
          <w:rtl/>
        </w:rPr>
        <w:t xml:space="preserve">שואלים המפרשים וכי מה </w:t>
      </w:r>
      <w:r w:rsidRPr="00A97F88">
        <w:rPr>
          <w:rFonts w:hint="cs"/>
          <w:b/>
          <w:bCs/>
          <w:sz w:val="24"/>
          <w:szCs w:val="24"/>
          <w:rtl/>
        </w:rPr>
        <w:t xml:space="preserve">החכמה הגדולה? </w:t>
      </w:r>
      <w:r w:rsidRPr="00A97F88">
        <w:rPr>
          <w:b/>
          <w:bCs/>
          <w:sz w:val="24"/>
          <w:szCs w:val="24"/>
          <w:rtl/>
        </w:rPr>
        <w:t xml:space="preserve">והרי </w:t>
      </w:r>
      <w:r w:rsidRPr="00A97F88">
        <w:rPr>
          <w:rFonts w:hint="cs"/>
          <w:b/>
          <w:bCs/>
          <w:sz w:val="24"/>
          <w:szCs w:val="24"/>
          <w:rtl/>
        </w:rPr>
        <w:t>הרבה</w:t>
      </w:r>
      <w:r w:rsidRPr="00A97F88">
        <w:rPr>
          <w:b/>
          <w:bCs/>
          <w:sz w:val="24"/>
          <w:szCs w:val="24"/>
          <w:rtl/>
        </w:rPr>
        <w:t xml:space="preserve"> בנות ישראל עושות חסדים כאלו, ומתרצים כי אליעזר הגיע עם הרבה עבדים והיתה רבקה יכולה לחשוב בעצמה שחסד עושים </w:t>
      </w:r>
      <w:r w:rsidRPr="00A97F88">
        <w:rPr>
          <w:rFonts w:hint="cs"/>
          <w:b/>
          <w:bCs/>
          <w:sz w:val="24"/>
          <w:szCs w:val="24"/>
          <w:rtl/>
        </w:rPr>
        <w:t>רק אם אנשים שצריכים</w:t>
      </w:r>
      <w:r w:rsidRPr="00A97F88">
        <w:rPr>
          <w:b/>
          <w:bCs/>
          <w:sz w:val="24"/>
          <w:szCs w:val="24"/>
          <w:rtl/>
        </w:rPr>
        <w:t xml:space="preserve">, אבל </w:t>
      </w:r>
      <w:r w:rsidRPr="00A97F88">
        <w:rPr>
          <w:rFonts w:hint="cs"/>
          <w:b/>
          <w:bCs/>
          <w:sz w:val="24"/>
          <w:szCs w:val="24"/>
          <w:rtl/>
        </w:rPr>
        <w:t xml:space="preserve">במקרה זה </w:t>
      </w:r>
      <w:r w:rsidRPr="00A97F88">
        <w:rPr>
          <w:b/>
          <w:bCs/>
          <w:sz w:val="24"/>
          <w:szCs w:val="24"/>
          <w:rtl/>
        </w:rPr>
        <w:t xml:space="preserve">אליעזר הוא עשיר גדול וגם יש לו עבדים למה </w:t>
      </w:r>
      <w:r w:rsidRPr="00A97F88">
        <w:rPr>
          <w:rFonts w:hint="cs"/>
          <w:b/>
          <w:bCs/>
          <w:sz w:val="24"/>
          <w:szCs w:val="24"/>
          <w:rtl/>
        </w:rPr>
        <w:t>צריך חסד?</w:t>
      </w:r>
      <w:r w:rsidRPr="00A97F88">
        <w:rPr>
          <w:b/>
          <w:bCs/>
          <w:sz w:val="24"/>
          <w:szCs w:val="24"/>
          <w:rtl/>
        </w:rPr>
        <w:t xml:space="preserve"> ובכל זאת לא עשתה רבקה שום חשבונות ומיד עשתה חסד, וזה נקרא מעשה חסד ללא שום תירוצים ומחשבות, מפני שכשמגיע מעשה מצוה לידך אל תחמיצנה עם תשובות ותירוצים שונים, דומה </w:t>
      </w:r>
      <w:r w:rsidRPr="00A97F88">
        <w:rPr>
          <w:rFonts w:hint="cs"/>
          <w:b/>
          <w:bCs/>
          <w:sz w:val="24"/>
          <w:szCs w:val="24"/>
          <w:rtl/>
        </w:rPr>
        <w:t>הדבר לאחד</w:t>
      </w:r>
      <w:r w:rsidRPr="00A97F88">
        <w:rPr>
          <w:b/>
          <w:bCs/>
          <w:sz w:val="24"/>
          <w:szCs w:val="24"/>
          <w:rtl/>
        </w:rPr>
        <w:t xml:space="preserve"> שיראה יהלום על </w:t>
      </w:r>
      <w:r w:rsidRPr="00A97F88">
        <w:rPr>
          <w:rFonts w:hint="cs"/>
          <w:b/>
          <w:bCs/>
          <w:sz w:val="24"/>
          <w:szCs w:val="24"/>
          <w:rtl/>
        </w:rPr>
        <w:t>הרצפה מה הוא יחכה שמישהו אחר ירים אותו? אלא מיד הוא בעצמו יקח את היהלום. כך גם לגבי מצווה, יש</w:t>
      </w:r>
      <w:r>
        <w:rPr>
          <w:rFonts w:hint="cs"/>
          <w:b/>
          <w:bCs/>
          <w:sz w:val="24"/>
          <w:szCs w:val="24"/>
          <w:rtl/>
        </w:rPr>
        <w:t xml:space="preserve"> לך מצווה אל תחמיצנה בשום אופן</w:t>
      </w:r>
      <w:r w:rsidRPr="00762758">
        <w:rPr>
          <w:rFonts w:hint="cs"/>
          <w:b/>
          <w:bCs/>
          <w:sz w:val="24"/>
          <w:szCs w:val="24"/>
          <w:rtl/>
        </w:rPr>
        <w:t>.</w:t>
      </w:r>
      <w:r w:rsidR="00762758" w:rsidRPr="00762758">
        <w:rPr>
          <w:rFonts w:hint="cs"/>
          <w:b/>
          <w:bCs/>
          <w:sz w:val="24"/>
          <w:szCs w:val="24"/>
          <w:rtl/>
        </w:rPr>
        <w:t xml:space="preserve"> </w:t>
      </w:r>
      <w:r w:rsidR="00762758">
        <w:rPr>
          <w:rFonts w:hint="cs"/>
          <w:b/>
          <w:bCs/>
          <w:sz w:val="24"/>
          <w:szCs w:val="24"/>
          <w:rtl/>
        </w:rPr>
        <w:t xml:space="preserve">ועוד  שגם אליעזר </w:t>
      </w:r>
      <w:r w:rsidR="00762758" w:rsidRPr="00762758">
        <w:rPr>
          <w:rFonts w:hint="cs"/>
          <w:b/>
          <w:bCs/>
          <w:sz w:val="24"/>
          <w:szCs w:val="24"/>
          <w:rtl/>
        </w:rPr>
        <w:t xml:space="preserve">ראה שהמים עלו לקראתה, מכל מקום זה לא היה מספיק </w:t>
      </w:r>
      <w:r w:rsidR="00762758">
        <w:rPr>
          <w:rFonts w:hint="cs"/>
          <w:b/>
          <w:bCs/>
          <w:sz w:val="24"/>
          <w:szCs w:val="24"/>
          <w:rtl/>
        </w:rPr>
        <w:t xml:space="preserve">לו, הוא חיפש לראות היכן מעשה החסד. כי כך העולם בנוי, על התורה העבודה וגמילות חסדים.  </w:t>
      </w:r>
    </w:p>
    <w:p w:rsidR="00762758" w:rsidRDefault="00762758" w:rsidP="00AE5BDB">
      <w:pPr>
        <w:bidi/>
        <w:rPr>
          <w:rFonts w:hint="cs"/>
          <w:b/>
          <w:bCs/>
          <w:sz w:val="24"/>
          <w:szCs w:val="24"/>
          <w:rtl/>
        </w:rPr>
      </w:pPr>
      <w:r>
        <w:rPr>
          <w:rFonts w:hint="cs"/>
          <w:b/>
          <w:bCs/>
          <w:sz w:val="24"/>
          <w:szCs w:val="24"/>
          <w:rtl/>
        </w:rPr>
        <w:t>"</w:t>
      </w:r>
      <w:r w:rsidRPr="00762758">
        <w:rPr>
          <w:rFonts w:hint="cs"/>
          <w:b/>
          <w:bCs/>
          <w:sz w:val="24"/>
          <w:szCs w:val="24"/>
          <w:u w:val="single"/>
          <w:rtl/>
        </w:rPr>
        <w:t>ואלה ימי שני חיי אברהם אשר חי</w:t>
      </w:r>
      <w:r>
        <w:rPr>
          <w:rFonts w:hint="cs"/>
          <w:b/>
          <w:bCs/>
          <w:sz w:val="24"/>
          <w:szCs w:val="24"/>
          <w:rtl/>
        </w:rPr>
        <w:t>" - ו</w:t>
      </w:r>
      <w:r w:rsidRPr="00762758">
        <w:rPr>
          <w:b/>
          <w:bCs/>
          <w:sz w:val="24"/>
          <w:szCs w:val="24"/>
          <w:rtl/>
        </w:rPr>
        <w:t>למה כתוב</w:t>
      </w:r>
      <w:r w:rsidRPr="00762758">
        <w:rPr>
          <w:b/>
          <w:bCs/>
          <w:sz w:val="24"/>
          <w:szCs w:val="24"/>
        </w:rPr>
        <w:t> </w:t>
      </w:r>
      <w:r w:rsidRPr="00762758">
        <w:rPr>
          <w:b/>
          <w:bCs/>
          <w:sz w:val="24"/>
          <w:szCs w:val="24"/>
          <w:rtl/>
        </w:rPr>
        <w:t>אשר חי</w:t>
      </w:r>
      <w:r>
        <w:rPr>
          <w:rFonts w:hint="cs"/>
          <w:b/>
          <w:bCs/>
          <w:sz w:val="24"/>
          <w:szCs w:val="24"/>
          <w:rtl/>
        </w:rPr>
        <w:t>?</w:t>
      </w:r>
      <w:r w:rsidR="00AE5BDB">
        <w:rPr>
          <w:rFonts w:hint="cs"/>
          <w:b/>
          <w:bCs/>
          <w:sz w:val="24"/>
          <w:szCs w:val="24"/>
          <w:rtl/>
        </w:rPr>
        <w:t xml:space="preserve"> הרי בתורה כל מי שמוזכרים חייו לא נאמר "אשר חי" ברור לנו הדבר שהוא חי בשנים האלה, ומדוע פה מודגש אצל אברהם אבינו המילים "אשר חי" וכי זה לא ברור לנו שהוא חי? ו</w:t>
      </w:r>
      <w:r w:rsidRPr="00762758">
        <w:rPr>
          <w:b/>
          <w:bCs/>
          <w:sz w:val="24"/>
          <w:szCs w:val="24"/>
          <w:rtl/>
        </w:rPr>
        <w:t xml:space="preserve">מפרש הגר"א שבאמת היה צריך אברהם לחיות מאה ושמונים שנה כמו יצחק, </w:t>
      </w:r>
      <w:r w:rsidR="00AE5BDB">
        <w:rPr>
          <w:rFonts w:hint="cs"/>
          <w:b/>
          <w:bCs/>
          <w:sz w:val="24"/>
          <w:szCs w:val="24"/>
          <w:rtl/>
        </w:rPr>
        <w:t xml:space="preserve">אך </w:t>
      </w:r>
      <w:r w:rsidRPr="00762758">
        <w:rPr>
          <w:b/>
          <w:bCs/>
          <w:sz w:val="24"/>
          <w:szCs w:val="24"/>
          <w:rtl/>
        </w:rPr>
        <w:t>רק כדי שלא יראה את עשו יוצא לתרבות רעה נפטר חמש שנים קודם, בגלל זה כתוב</w:t>
      </w:r>
      <w:r w:rsidRPr="00762758">
        <w:rPr>
          <w:b/>
          <w:bCs/>
          <w:sz w:val="24"/>
          <w:szCs w:val="24"/>
        </w:rPr>
        <w:t> </w:t>
      </w:r>
      <w:r w:rsidRPr="00762758">
        <w:rPr>
          <w:b/>
          <w:bCs/>
          <w:sz w:val="24"/>
          <w:szCs w:val="24"/>
          <w:rtl/>
        </w:rPr>
        <w:t>אשר חי</w:t>
      </w:r>
      <w:r w:rsidR="00AE5BDB">
        <w:rPr>
          <w:rFonts w:hint="cs"/>
          <w:b/>
          <w:bCs/>
          <w:sz w:val="24"/>
          <w:szCs w:val="24"/>
          <w:rtl/>
        </w:rPr>
        <w:t xml:space="preserve"> להדגיש לנו, שהיה צריך לחיות עוד, אך ה' קיצר את חיו ב 5 שנים על מנת לא לצער אותו ולכן נאמר אשר חי. </w:t>
      </w:r>
    </w:p>
    <w:p w:rsidR="00762758" w:rsidRPr="00762758" w:rsidRDefault="00762758" w:rsidP="00762758">
      <w:pPr>
        <w:bidi/>
        <w:rPr>
          <w:rFonts w:hint="cs"/>
          <w:b/>
          <w:bCs/>
          <w:sz w:val="24"/>
          <w:szCs w:val="24"/>
          <w:u w:val="single"/>
          <w:rtl/>
        </w:rPr>
      </w:pPr>
      <w:r w:rsidRPr="00762758">
        <w:rPr>
          <w:rFonts w:hint="cs"/>
          <w:b/>
          <w:bCs/>
          <w:sz w:val="24"/>
          <w:szCs w:val="24"/>
          <w:u w:val="single"/>
          <w:rtl/>
        </w:rPr>
        <w:lastRenderedPageBreak/>
        <w:t>ברכת הבבא סאלי</w:t>
      </w:r>
    </w:p>
    <w:p w:rsidR="00A97F88" w:rsidRDefault="00412163" w:rsidP="00A97F88">
      <w:pPr>
        <w:bidi/>
        <w:rPr>
          <w:rFonts w:hint="cs"/>
          <w:b/>
          <w:bCs/>
          <w:sz w:val="24"/>
          <w:szCs w:val="24"/>
          <w:rtl/>
        </w:rPr>
      </w:pPr>
      <w:r>
        <w:rPr>
          <w:rFonts w:hint="cs"/>
          <w:b/>
          <w:bCs/>
          <w:sz w:val="24"/>
          <w:szCs w:val="24"/>
          <w:rtl/>
        </w:rPr>
        <w:t>יום אחד בפתח חדרו של הבבא סאלי התייצב ראש ישיבה גדול ומכובד. פניו היו עצובות ומודאגות. בת יחידה היתה לו, שהתגוררה בארצות הברית. באותו יום הגיעה הבת שלו לבית החולים ללדת, אך הרופאים הודיעו לו כי חייה וחיי העובר בסכנה וחייב לעשות ניתוח בדחיפות. אותו יום היה ראש חודש, ובבית הבבא סאלי התקיימה סעודת ראש חודש כמו בכל ראש חודש. בשעה 13:15 בדיוק מתחילה הסעודה, והינה ראש הישיבה בדיוק נכנס בשעה 13:14 ובטרם הספיק לשמוע את תשובת הבבא סאלי, קם הבבא סאלי מכסאו וביקש מאותו ראש ישיבה להצטרף אליו לסעודת ראש חודש. "ביתי נמצאת בסכנה כבוד הרב, מה נעשה איתה ועם הניתוח?" שאל את הבבא סאלי תוך כדי לחץ ודאגה. הבבא סאלי נשאר רגוע "שב עימנו לסעוד סעודת ראש חודש". בלית ברירה, עשה ראש הישיבה כמצוות הבבא סאלי, הוא נטל את ידיו והתיישב לסעוד עימם. והינה בשעה 13:45 קרא אליו הבבא סאלי,הניח את שתי ידיו על ראשו וברכו שהלידה תעבור בשעה טובה ומוצלחת. ראש הישיבה קיבל את הברכה והחל להרגיש רגיעה פתאומית. הוא עזב את בית הבבא סאלי, התיישב בבית המדרש הסמוך ושם קרא את כל ספר התהילים בדמעות. הינה נודע לבבא סאלי, כי ראש הישיבה מתפלל להצלחת הלידה בבית המדרש הסמוך. קרא הבבא סאלי לראש הישיבה שיבוא לביתו. כאשר הגיע ראש הישיבה חזרה לבבא סאלי שאלו הבבא סאלי, "מדוע פניך שוב בוכות ודואגות? הלא כבר לפני שעתיים כאשר בירכתי אותך, ילדה בתך תאומים בריאים ושלמים בשעה טובה ומוצלחת." ראש הישיבה לא האמין למשמע אוזניו, הוא פרץ בשמחה והתקשר מהר לארצות הברית לבדוק את הדבר. כאשר פתח את הטלפון ראה מלא הודעות ושיחות מבני משפחתו. מסתבר כי כבר שעתיים מנסים בני המשפחה להודיע לו שהלידה עברה בהצלחה ואכן נולדו לבתו תאומים.</w:t>
      </w:r>
      <w:r w:rsidR="00FF58EB">
        <w:rPr>
          <w:rFonts w:hint="cs"/>
          <w:b/>
          <w:bCs/>
          <w:sz w:val="24"/>
          <w:szCs w:val="24"/>
          <w:rtl/>
        </w:rPr>
        <w:t xml:space="preserve"> "באיזה שעה בדיוק ילדה ביתי את התאומים?" שאל ראש הישיבה. "13:45 בדיוק על פי שעון ישראל" ענו לו בקו השני. זה אותה שעה שאכן הבבא סאלי קרא לו והניח את ידיו על ראשו.. </w:t>
      </w:r>
    </w:p>
    <w:p w:rsidR="00762758" w:rsidRPr="00762758" w:rsidRDefault="00762758" w:rsidP="00762758">
      <w:pPr>
        <w:bidi/>
        <w:rPr>
          <w:rFonts w:hint="cs"/>
          <w:b/>
          <w:bCs/>
          <w:sz w:val="24"/>
          <w:szCs w:val="24"/>
          <w:u w:val="single"/>
          <w:rtl/>
        </w:rPr>
      </w:pPr>
      <w:r>
        <w:rPr>
          <w:rFonts w:hint="cs"/>
          <w:b/>
          <w:bCs/>
          <w:sz w:val="24"/>
          <w:szCs w:val="24"/>
          <w:u w:val="single"/>
          <w:rtl/>
        </w:rPr>
        <w:t>מרן הרב עובדיה והגט שהוכשר</w:t>
      </w:r>
    </w:p>
    <w:p w:rsidR="00FF58EB" w:rsidRDefault="00521BDB" w:rsidP="00FF58EB">
      <w:pPr>
        <w:bidi/>
        <w:rPr>
          <w:rFonts w:hint="cs"/>
          <w:b/>
          <w:bCs/>
          <w:sz w:val="24"/>
          <w:szCs w:val="24"/>
          <w:rtl/>
        </w:rPr>
      </w:pPr>
      <w:r>
        <w:rPr>
          <w:rFonts w:hint="cs"/>
          <w:b/>
          <w:bCs/>
          <w:sz w:val="24"/>
          <w:szCs w:val="24"/>
          <w:rtl/>
        </w:rPr>
        <w:t xml:space="preserve">באותו יום, סערה פרצה בבית הדין בירושלים. הנושא היה, גט שכשרותו הוטלה בספק. בעלה של אישה אחת נעלם, זמן רב כבר עבר מאז ראו אותו. הדרך היחידה להתיר את אותה אישה, היתה למצוא פתח להכשיר את הגט. על הדין הזה ישבו שלושה דיינים נפלאים וגאונים : הרב יוסף שלום אליישיב, הגאון רבי בצלאל ז'ולטי ומרן הרב עובדיה.                      הרוחות סערו, מרן ביקש להכשיר את הגט, כאשר הסתמך על כמה תשובות מהאחרונים, אולם שני עמיתיו לדין, טענו אחרת שהגט לא כשר. הם טענו שאם אין מקור להכשרת הדין מהראשונים אין על מה לדבר ואין טעם להכשיר את הגט. הדין התארך והתארך והרב עובדיה לא וויתר. לפתע הרב עובדיה שקע במחשבה לכמה דקות ולא דיבר. "זכרוני כי ידידי הגאון רבי בן ציון אבא שאול, הוכיח מדברי התוספות שהגט כשר". אמר הרב עובדיה וכולם הופתעו מתשובתו. "איפה התוספות הזה נמצא" תמהו הנוכחים ולא הבינו על מה מדבר הרב. "זה העניין" אמר הרב עובדיה, "אינני זוכר איפה התוספות הזה, אך אני זוכר שהוא קיים". הרב הסתכל בשעון ואמר להם שכרגע בשעה כזאת הרב בן ציון אבא שאול נמצא בשיעור קבוע, אך הוא ינסה לקרוא לו כי העניין להתיר את אותה אישה חשוב מאוד. שלחו נציגים לקרוא לרב בן ציון אבא שאול בשם הרב עובדיה. הרב בן ציון שמע שהרב עובדיה קורא לו, הוא שמע באיזה עניין מדובר, ביקש את סליחת התלמידים ורץ מהר אל בית דין. </w:t>
      </w:r>
      <w:r>
        <w:rPr>
          <w:rFonts w:hint="cs"/>
          <w:b/>
          <w:bCs/>
          <w:sz w:val="24"/>
          <w:szCs w:val="24"/>
          <w:rtl/>
        </w:rPr>
        <w:lastRenderedPageBreak/>
        <w:t>כאשר נכנס הרב בן ציון,</w:t>
      </w:r>
      <w:r w:rsidR="00762758">
        <w:rPr>
          <w:rFonts w:hint="cs"/>
          <w:b/>
          <w:bCs/>
          <w:sz w:val="24"/>
          <w:szCs w:val="24"/>
          <w:rtl/>
        </w:rPr>
        <w:t xml:space="preserve"> אורו עיניו של הרב עובדיה. הרב עובדיה סיפר לו על הוויכוח בהלכה, ושאל אותו האם הוא זוכר מהיכן התוספות בראשונים שמכשיר את הגט, והרב בן ציון לא רק שהזכיר מהיכן התוספות אלא גם ציטט אותו מילה במילה ועיניו של הרב עובדיה אורו. שאר הדיינים ביקשו את סליחת מרן, ואכן לנגד כל הסיכוים וכנגד כולם  מרן הצליח לבדו להכשיר את הגט אף על פי שכולם רצו לא לאפשר את הגט כי לא מצאו מקור בראשונים. הגט הוכשר והאישה הותרה. </w:t>
      </w:r>
    </w:p>
    <w:p w:rsidR="003D0D30" w:rsidRPr="00E75E5D" w:rsidRDefault="00AE5BDB" w:rsidP="003D0D30">
      <w:pPr>
        <w:bidi/>
        <w:rPr>
          <w:rFonts w:hint="cs"/>
          <w:b/>
          <w:bCs/>
          <w:sz w:val="24"/>
          <w:szCs w:val="24"/>
          <w:u w:val="single"/>
          <w:rtl/>
        </w:rPr>
      </w:pPr>
      <w:r w:rsidRPr="00E75E5D">
        <w:rPr>
          <w:rFonts w:hint="cs"/>
          <w:b/>
          <w:bCs/>
          <w:sz w:val="24"/>
          <w:szCs w:val="24"/>
          <w:u w:val="single"/>
          <w:rtl/>
        </w:rPr>
        <w:t xml:space="preserve">הכל זה לטובה </w:t>
      </w:r>
    </w:p>
    <w:p w:rsidR="00AE5BDB" w:rsidRDefault="00AE5BDB" w:rsidP="00AE5BDB">
      <w:pPr>
        <w:bidi/>
        <w:rPr>
          <w:rFonts w:hint="cs"/>
          <w:b/>
          <w:bCs/>
          <w:sz w:val="24"/>
          <w:szCs w:val="24"/>
          <w:rtl/>
        </w:rPr>
      </w:pPr>
      <w:r>
        <w:rPr>
          <w:rFonts w:hint="cs"/>
          <w:b/>
          <w:bCs/>
          <w:sz w:val="24"/>
          <w:szCs w:val="24"/>
          <w:rtl/>
        </w:rPr>
        <w:t xml:space="preserve">בגמרא בברכות, דף ס' עמוד ב, מסופר על רבי עקיבא, שהיה הולך בדרך עם חמור תרנגול ונר. בא למקום אחד, רצה שיתנו לו מקום לישון, אך לא נתנו לו ונאלץ ללכת ליער. אמר כל מה שעושים לטובה הוא. והמשיך לכיוון היער. בא אריה ואכל את החמור, ראה זאת רבי עקיבא ואמר כל מה שעושים מהשמיים הכל לטובה. בא שונרא ואכל לחמורו, גם שוב פעם אמר רבי עקיבא הכל לטובה מהשמיים וכו'.. נשאר רבי עקיבא ללמוד תורה עם הנר. באה רוח וכיבתה את הנר. אמר רבי עקיבא הכל לטובה והלך לישון. בבוקר הוא מתעורר ומגלה שבאו לעיר הזאת שודדים אכזרים ובזזו את כולם. אז הבין מדוע הכל קרה, אם הנר היה דולק היו מגלים אותו, אם החמור היה נוער היו מגלים אותו ואם גם התרנגול היה קורא בקול גם היו מגלים אותו ולכן ה' עשה מה שעשה על מנת שרבי עקיבא לא יגרם לו נזק מהשודדים. </w:t>
      </w:r>
    </w:p>
    <w:p w:rsidR="00AE5BDB" w:rsidRDefault="00E75E5D" w:rsidP="00E75E5D">
      <w:pPr>
        <w:bidi/>
        <w:rPr>
          <w:rFonts w:hint="cs"/>
          <w:b/>
          <w:bCs/>
          <w:sz w:val="24"/>
          <w:szCs w:val="24"/>
          <w:rtl/>
        </w:rPr>
      </w:pPr>
      <w:r>
        <w:rPr>
          <w:rFonts w:hint="cs"/>
          <w:b/>
          <w:bCs/>
          <w:sz w:val="24"/>
          <w:szCs w:val="24"/>
          <w:rtl/>
        </w:rPr>
        <w:t xml:space="preserve">מעשה </w:t>
      </w:r>
      <w:r w:rsidR="00AE5BDB">
        <w:rPr>
          <w:rFonts w:hint="cs"/>
          <w:b/>
          <w:bCs/>
          <w:sz w:val="24"/>
          <w:szCs w:val="24"/>
          <w:rtl/>
        </w:rPr>
        <w:t xml:space="preserve">בדף ס"א שמלכות רומי גזרה גזרה קשה שלא ילמדו תורה. מה עשה רבי עקיבא? הלך והקהיל קהילות של תורה. שאל אותו פפוס בן יהודה את רבי עקיבא, "איך אתה לא פוחד שיתפסו אותך יושב ומלמד תורה את האחרים? אתה לא פוחד ממלכות זאת?" ורבי עקיבא הסתכל על פפוס ושאל "אתה פפוס בן יהודה שאומרים עליך שאתה חכם גדול? אמשול לך משל למה הדבר דומה, משל לשועל אחד שהיה הולך על שפת הנהר וראה דגים מקפצים במים. אמר להם השועל לדגים "מפני מה אתם מקפצים ופוחדים?" אמרו לו הדגים "מפני הדייגים שמנסים לדוג אותנו". אמר להם השועל "רצונכם שתעלו ליבשה ואני ואתם ניהיה ביחד ואגן עליכם? נגור ביחד כמו שגרו אבותי ואבותיכם.." אמרו לו הדגים "שועל אתה חכם שבחיות? אתה טיפש שבחיות. מה במקום חיותנו שזה המים, אנחנו פוחדים, במקום מיתתנו </w:t>
      </w:r>
      <w:r w:rsidR="00AE5BDB">
        <w:rPr>
          <w:b/>
          <w:bCs/>
          <w:sz w:val="24"/>
          <w:szCs w:val="24"/>
          <w:rtl/>
        </w:rPr>
        <w:t>–</w:t>
      </w:r>
      <w:r w:rsidR="00AE5BDB">
        <w:rPr>
          <w:rFonts w:hint="cs"/>
          <w:b/>
          <w:bCs/>
          <w:sz w:val="24"/>
          <w:szCs w:val="24"/>
          <w:rtl/>
        </w:rPr>
        <w:t xml:space="preserve"> היבשה, על אחת כמה וכמה שנפחד. כך סיים את המשל רבי עקיבא ואמר לפפוס, אותו דבר אנחנו, "מה במקום חיותנו שזה התורה הקדושה מאיימים עלינו, אז בלי התורה על אחת כמה וכמה נצטרך לפחד." לא היו ימים מועטים ותפסו את רבי עקיבא והכניסו אותו למאסר. וגם את פפוס בן יהודה תפסו. הם ישבו באותו תא, ואמר לו פפוס לרבי עקיבא "אשריך רבי עקיבא שנתפסת על דברי תורה, אוי לי שנתפסתי על דברים בטלים."</w:t>
      </w:r>
      <w:r>
        <w:rPr>
          <w:rFonts w:hint="cs"/>
          <w:b/>
          <w:bCs/>
          <w:sz w:val="24"/>
          <w:szCs w:val="24"/>
          <w:rtl/>
        </w:rPr>
        <w:t xml:space="preserve"> כאשר הוציאו את רבי עקיבא למיתה, היה קורא קריאת שמע, והיו סורקים את בשרו במסרקות של ברזל, והיה קורא קריאת שמע בחוזקה ומקבל עליו עול מלכות שמים, אמרו לו תלמידיו "עד כן, כלומר למה כך?" אמר להם רבי עקיבא "כל חיי הצטערתי שאין לי איך לקיים את הפסוק הזה, שאין ביכולתי לקיימו, ועכשיו שיש לי יכולת לקיים אותו, לא אקיים אותו בשמחה?" היה מאריך רבי עקיבא באחד עד שיצאה נשמתו באחד. יצאה בת קול ואמרה "אשריך רבי עקיבא שיצאתה נשמתך באחד ואתה מזומן לחיי העולם הבא".  </w:t>
      </w:r>
    </w:p>
    <w:p w:rsidR="0011508B" w:rsidRPr="003D0D30" w:rsidRDefault="00E75E5D" w:rsidP="00735699">
      <w:pPr>
        <w:bidi/>
        <w:jc w:val="right"/>
        <w:rPr>
          <w:b/>
          <w:bCs/>
          <w:sz w:val="24"/>
          <w:szCs w:val="24"/>
          <w:rtl/>
        </w:rPr>
      </w:pPr>
      <w:r w:rsidRPr="00287203">
        <w:rPr>
          <w:rFonts w:hint="cs"/>
          <w:b/>
          <w:bCs/>
          <w:sz w:val="28"/>
          <w:szCs w:val="28"/>
          <w:rtl/>
        </w:rPr>
        <w:t>שבת שלום ומבורכת</w:t>
      </w:r>
      <w:bookmarkStart w:id="0" w:name="_GoBack"/>
      <w:bookmarkEnd w:id="0"/>
    </w:p>
    <w:sectPr w:rsidR="0011508B" w:rsidRPr="003D0D30"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43" w:rsidRDefault="00B24243" w:rsidP="002A7D06">
      <w:pPr>
        <w:spacing w:after="0" w:line="240" w:lineRule="auto"/>
      </w:pPr>
      <w:r>
        <w:separator/>
      </w:r>
    </w:p>
  </w:endnote>
  <w:endnote w:type="continuationSeparator" w:id="0">
    <w:p w:rsidR="00B24243" w:rsidRDefault="00B24243"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43" w:rsidRDefault="00B24243" w:rsidP="002A7D06">
      <w:pPr>
        <w:spacing w:after="0" w:line="240" w:lineRule="auto"/>
      </w:pPr>
      <w:r>
        <w:separator/>
      </w:r>
    </w:p>
  </w:footnote>
  <w:footnote w:type="continuationSeparator" w:id="0">
    <w:p w:rsidR="00B24243" w:rsidRDefault="00B24243"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3D0D30">
    <w:pPr>
      <w:pStyle w:val="Header"/>
      <w:jc w:val="right"/>
      <w:rPr>
        <w:b/>
        <w:bCs/>
      </w:rPr>
    </w:pPr>
    <w:r w:rsidRPr="00102DBA">
      <w:rPr>
        <w:rFonts w:hint="cs"/>
        <w:b/>
        <w:bCs/>
        <w:rtl/>
      </w:rPr>
      <w:t xml:space="preserve">בס"ד                                                                                </w:t>
    </w:r>
    <w:r>
      <w:rPr>
        <w:rFonts w:hint="cs"/>
        <w:b/>
        <w:bCs/>
        <w:rtl/>
      </w:rPr>
      <w:t xml:space="preserve">                         גיליון מס' </w:t>
    </w:r>
    <w:r w:rsidR="003D0D30">
      <w:rPr>
        <w:rFonts w:hint="cs"/>
        <w:b/>
        <w:bCs/>
        <w:rtl/>
      </w:rPr>
      <w:t>195</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00953011">
      <w:rPr>
        <w:rFonts w:hint="cs"/>
        <w:b/>
        <w:bCs/>
        <w:sz w:val="20"/>
        <w:szCs w:val="20"/>
        <w:rtl/>
      </w:rPr>
      <w:t xml:space="preserve">,    מרגלית מלכה בת רובידה, </w:t>
    </w:r>
    <w:r>
      <w:rPr>
        <w:rFonts w:hint="cs"/>
        <w:b/>
        <w:bCs/>
        <w:sz w:val="20"/>
        <w:szCs w:val="20"/>
        <w:rtl/>
      </w:rPr>
      <w:t>עמית</w:t>
    </w:r>
    <w:r w:rsidR="00953011">
      <w:rPr>
        <w:rFonts w:hint="cs"/>
        <w:b/>
        <w:bCs/>
        <w:sz w:val="20"/>
        <w:szCs w:val="20"/>
        <w:rtl/>
      </w:rPr>
      <w:t xml:space="preserve"> בן איריס</w:t>
    </w:r>
    <w:r w:rsidR="00560A8D">
      <w:rPr>
        <w:rFonts w:hint="cs"/>
        <w:b/>
        <w:bCs/>
        <w:sz w:val="20"/>
        <w:szCs w:val="20"/>
        <w:rtl/>
      </w:rPr>
      <w:t xml:space="preserve">.     </w:t>
    </w:r>
    <w:r>
      <w:rPr>
        <w:rFonts w:hint="cs"/>
        <w:b/>
        <w:bCs/>
        <w:sz w:val="20"/>
        <w:szCs w:val="20"/>
        <w:rtl/>
      </w:rPr>
      <w:t xml:space="preserve"> </w:t>
    </w:r>
  </w:p>
  <w:p w:rsidR="00554444" w:rsidRPr="00A93973" w:rsidRDefault="00554444" w:rsidP="00953011">
    <w:pPr>
      <w:pStyle w:val="Header"/>
      <w:jc w:val="right"/>
      <w:rPr>
        <w:b/>
        <w:bCs/>
        <w:sz w:val="20"/>
        <w:szCs w:val="20"/>
      </w:rPr>
    </w:pPr>
    <w:r>
      <w:rPr>
        <w:rFonts w:hint="cs"/>
        <w:b/>
        <w:bCs/>
        <w:sz w:val="20"/>
        <w:szCs w:val="20"/>
        <w:rtl/>
      </w:rPr>
      <w:t>ל</w:t>
    </w:r>
    <w:r w:rsidR="00953011">
      <w:rPr>
        <w:rFonts w:hint="cs"/>
        <w:b/>
        <w:bCs/>
        <w:sz w:val="20"/>
        <w:szCs w:val="20"/>
        <w:rtl/>
      </w:rPr>
      <w:t xml:space="preserve">רפואת כל חולי עם ישראל ובפרט </w:t>
    </w:r>
    <w:r>
      <w:rPr>
        <w:rFonts w:hint="cs"/>
        <w:b/>
        <w:bCs/>
        <w:sz w:val="20"/>
        <w:szCs w:val="20"/>
        <w:rtl/>
      </w:rPr>
      <w:t>הרב י</w:t>
    </w:r>
    <w:r w:rsidR="00953011">
      <w:rPr>
        <w:rFonts w:hint="cs"/>
        <w:b/>
        <w:bCs/>
        <w:sz w:val="20"/>
        <w:szCs w:val="20"/>
        <w:rtl/>
      </w:rPr>
      <w:t xml:space="preserve">אשיהו יוסף פינטו בן הרבנית זהרי, אמנון בן עליזה                 </w:t>
    </w:r>
    <w:r w:rsidR="00560A8D">
      <w:rPr>
        <w:rFonts w:hint="cs"/>
        <w:b/>
        <w:bCs/>
        <w:sz w:val="20"/>
        <w:szCs w:val="20"/>
        <w:rtl/>
      </w:rPr>
      <w:t>להצלחה ולזיווג עדן בת אודליה</w:t>
    </w:r>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1A2E"/>
    <w:rsid w:val="00421A51"/>
    <w:rsid w:val="004220A8"/>
    <w:rsid w:val="004251DF"/>
    <w:rsid w:val="004264B8"/>
    <w:rsid w:val="004307F0"/>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1BDB"/>
    <w:rsid w:val="00522673"/>
    <w:rsid w:val="005264FF"/>
    <w:rsid w:val="00533A71"/>
    <w:rsid w:val="00533FB6"/>
    <w:rsid w:val="00537265"/>
    <w:rsid w:val="00540F5B"/>
    <w:rsid w:val="0054288F"/>
    <w:rsid w:val="00542AFC"/>
    <w:rsid w:val="005455CE"/>
    <w:rsid w:val="005472BE"/>
    <w:rsid w:val="00550CB0"/>
    <w:rsid w:val="00552240"/>
    <w:rsid w:val="00553B2E"/>
    <w:rsid w:val="00554444"/>
    <w:rsid w:val="00560426"/>
    <w:rsid w:val="00560A8D"/>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510"/>
    <w:rsid w:val="005A3602"/>
    <w:rsid w:val="005A54D8"/>
    <w:rsid w:val="005A746A"/>
    <w:rsid w:val="005B037B"/>
    <w:rsid w:val="005B0676"/>
    <w:rsid w:val="005B0D86"/>
    <w:rsid w:val="005B455A"/>
    <w:rsid w:val="005B70E9"/>
    <w:rsid w:val="005C05F3"/>
    <w:rsid w:val="005C16FA"/>
    <w:rsid w:val="005C2638"/>
    <w:rsid w:val="005C4F42"/>
    <w:rsid w:val="005C6918"/>
    <w:rsid w:val="005C70D5"/>
    <w:rsid w:val="005C769A"/>
    <w:rsid w:val="005D0C45"/>
    <w:rsid w:val="005D248B"/>
    <w:rsid w:val="005D3633"/>
    <w:rsid w:val="005D588E"/>
    <w:rsid w:val="005E1F32"/>
    <w:rsid w:val="005E2A97"/>
    <w:rsid w:val="005E7C2C"/>
    <w:rsid w:val="005F2BDC"/>
    <w:rsid w:val="005F60BD"/>
    <w:rsid w:val="005F6B95"/>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50524"/>
    <w:rsid w:val="00752125"/>
    <w:rsid w:val="00752618"/>
    <w:rsid w:val="00752DB7"/>
    <w:rsid w:val="0075534B"/>
    <w:rsid w:val="00755388"/>
    <w:rsid w:val="007562B8"/>
    <w:rsid w:val="0076275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5BDB"/>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4243"/>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A74A1"/>
    <w:rsid w:val="00CB28EA"/>
    <w:rsid w:val="00CB64C2"/>
    <w:rsid w:val="00CB7F10"/>
    <w:rsid w:val="00CC08D8"/>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1AA"/>
    <w:rsid w:val="00EB6A27"/>
    <w:rsid w:val="00EB6F39"/>
    <w:rsid w:val="00EC1A89"/>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DFA1-CECF-45C0-96A0-3585E0C0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4</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6</cp:revision>
  <cp:lastPrinted>2017-04-07T10:42:00Z</cp:lastPrinted>
  <dcterms:created xsi:type="dcterms:W3CDTF">2017-07-27T13:03:00Z</dcterms:created>
  <dcterms:modified xsi:type="dcterms:W3CDTF">2017-11-04T18:43:00Z</dcterms:modified>
</cp:coreProperties>
</file>